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82830" w14:textId="77777777" w:rsidR="00642786" w:rsidRDefault="00642786" w:rsidP="00642786">
      <w:pPr>
        <w:keepNext/>
        <w:keepLines/>
        <w:spacing w:before="120"/>
        <w:jc w:val="right"/>
        <w:outlineLvl w:val="1"/>
        <w:rPr>
          <w:rFonts w:ascii="Arial" w:eastAsia="Calibri" w:hAnsi="Arial" w:cs="Arial"/>
          <w:b/>
          <w:sz w:val="21"/>
          <w:szCs w:val="21"/>
          <w:lang w:eastAsia="lt-LT"/>
        </w:rPr>
      </w:pPr>
      <w:bookmarkStart w:id="0" w:name="_Ref38540913"/>
      <w:bookmarkStart w:id="1" w:name="_Ref38898051"/>
      <w:bookmarkStart w:id="2" w:name="_Ref38901392"/>
      <w:bookmarkStart w:id="3" w:name="_Toc115102582"/>
      <w:r w:rsidRPr="00642786">
        <w:rPr>
          <w:rFonts w:ascii="Arial" w:eastAsia="Calibri" w:hAnsi="Arial" w:cs="Arial"/>
          <w:b/>
          <w:sz w:val="21"/>
          <w:szCs w:val="21"/>
          <w:lang w:eastAsia="lt-LT"/>
        </w:rPr>
        <w:t>Pirkimo sąlygų 5 priedas „Pasiūlymo forma“</w:t>
      </w:r>
      <w:bookmarkEnd w:id="0"/>
      <w:bookmarkEnd w:id="1"/>
      <w:bookmarkEnd w:id="2"/>
      <w:bookmarkEnd w:id="3"/>
    </w:p>
    <w:p w14:paraId="40CA97C6" w14:textId="77777777" w:rsidR="00CB3195" w:rsidRPr="00642786" w:rsidRDefault="00CB3195" w:rsidP="00642786">
      <w:pPr>
        <w:keepNext/>
        <w:keepLines/>
        <w:spacing w:before="120"/>
        <w:jc w:val="right"/>
        <w:outlineLvl w:val="1"/>
        <w:rPr>
          <w:rFonts w:ascii="Arial" w:eastAsia="Calibri" w:hAnsi="Arial" w:cs="Arial"/>
          <w:b/>
          <w:sz w:val="21"/>
          <w:szCs w:val="21"/>
          <w:lang w:eastAsia="lt-LT"/>
        </w:rPr>
      </w:pPr>
    </w:p>
    <w:p w14:paraId="372D54B5" w14:textId="77777777" w:rsidR="00642786" w:rsidRPr="00642786" w:rsidRDefault="00642786" w:rsidP="00642786">
      <w:pPr>
        <w:numPr>
          <w:ilvl w:val="1"/>
          <w:numId w:val="0"/>
        </w:numPr>
        <w:jc w:val="center"/>
        <w:rPr>
          <w:rFonts w:ascii="Arial" w:eastAsiaTheme="minorEastAsia" w:hAnsi="Arial" w:cs="Arial"/>
          <w:b/>
          <w:caps/>
          <w:spacing w:val="20"/>
          <w:sz w:val="28"/>
          <w:szCs w:val="28"/>
          <w:lang w:eastAsia="lt-LT"/>
        </w:rPr>
      </w:pPr>
    </w:p>
    <w:p w14:paraId="61176C0F" w14:textId="77777777" w:rsidR="00642786" w:rsidRPr="00642786" w:rsidRDefault="00642786" w:rsidP="00642786">
      <w:pPr>
        <w:numPr>
          <w:ilvl w:val="1"/>
          <w:numId w:val="0"/>
        </w:numPr>
        <w:jc w:val="center"/>
        <w:rPr>
          <w:rFonts w:ascii="Arial" w:eastAsiaTheme="minorEastAsia" w:hAnsi="Arial" w:cs="Arial"/>
          <w:b/>
          <w:caps/>
          <w:spacing w:val="20"/>
          <w:sz w:val="22"/>
          <w:szCs w:val="28"/>
          <w:lang w:eastAsia="lt-LT"/>
        </w:rPr>
      </w:pPr>
      <w:r w:rsidRPr="00642786">
        <w:rPr>
          <w:rFonts w:ascii="Arial" w:eastAsiaTheme="minorEastAsia" w:hAnsi="Arial" w:cs="Arial"/>
          <w:b/>
          <w:caps/>
          <w:spacing w:val="20"/>
          <w:sz w:val="22"/>
          <w:szCs w:val="28"/>
          <w:lang w:eastAsia="lt-LT"/>
        </w:rPr>
        <w:t>PASIŪLYMAS</w:t>
      </w:r>
    </w:p>
    <w:p w14:paraId="5A996027" w14:textId="2B166AA2" w:rsidR="00642786" w:rsidRPr="00642786" w:rsidRDefault="00642786" w:rsidP="00642786">
      <w:pPr>
        <w:numPr>
          <w:ilvl w:val="1"/>
          <w:numId w:val="0"/>
        </w:numPr>
        <w:jc w:val="center"/>
        <w:rPr>
          <w:rFonts w:ascii="Arial" w:eastAsiaTheme="minorEastAsia" w:hAnsi="Arial" w:cs="Arial"/>
          <w:i/>
          <w:iCs/>
          <w:color w:val="404040" w:themeColor="text1" w:themeTint="BF"/>
          <w:spacing w:val="20"/>
          <w:sz w:val="20"/>
          <w:szCs w:val="28"/>
          <w:lang w:eastAsia="lt-LT"/>
        </w:rPr>
      </w:pPr>
      <w:r w:rsidRPr="00642786">
        <w:rPr>
          <w:rFonts w:ascii="Arial" w:eastAsiaTheme="minorEastAsia" w:hAnsi="Arial" w:cs="Arial"/>
          <w:b/>
          <w:caps/>
          <w:spacing w:val="20"/>
          <w:sz w:val="22"/>
          <w:szCs w:val="28"/>
          <w:lang w:eastAsia="lt-LT"/>
        </w:rPr>
        <w:t xml:space="preserve">DĖL </w:t>
      </w:r>
      <w:r w:rsidR="009F1E76">
        <w:rPr>
          <w:rFonts w:ascii="Arial" w:eastAsiaTheme="minorEastAsia" w:hAnsi="Arial" w:cs="Arial"/>
          <w:b/>
          <w:bCs/>
          <w:iCs/>
          <w:caps/>
          <w:spacing w:val="20"/>
          <w:sz w:val="22"/>
          <w:szCs w:val="28"/>
          <w:lang w:eastAsia="lt-LT"/>
        </w:rPr>
        <w:t>STACIONARIŲ</w:t>
      </w:r>
      <w:r w:rsidR="001615BD">
        <w:rPr>
          <w:rFonts w:ascii="Arial" w:eastAsiaTheme="minorEastAsia" w:hAnsi="Arial" w:cs="Arial"/>
          <w:b/>
          <w:bCs/>
          <w:iCs/>
          <w:caps/>
          <w:spacing w:val="20"/>
          <w:sz w:val="22"/>
          <w:szCs w:val="28"/>
          <w:lang w:eastAsia="lt-LT"/>
        </w:rPr>
        <w:t xml:space="preserve"> KOMPIUTERIŲ </w:t>
      </w:r>
      <w:r w:rsidRPr="00642786">
        <w:rPr>
          <w:rFonts w:ascii="Arial" w:eastAsiaTheme="minorEastAsia" w:hAnsi="Arial" w:cs="Arial"/>
          <w:b/>
          <w:bCs/>
          <w:iCs/>
          <w:caps/>
          <w:spacing w:val="20"/>
          <w:sz w:val="22"/>
          <w:szCs w:val="28"/>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42786" w:rsidRPr="00642786" w14:paraId="3648201F" w14:textId="77777777" w:rsidTr="00F11CE0">
        <w:tc>
          <w:tcPr>
            <w:tcW w:w="2835" w:type="dxa"/>
            <w:tcBorders>
              <w:bottom w:val="single" w:sz="4" w:space="0" w:color="auto"/>
            </w:tcBorders>
          </w:tcPr>
          <w:p w14:paraId="490A96CD" w14:textId="77777777" w:rsidR="00642786" w:rsidRPr="00642786" w:rsidRDefault="00642786" w:rsidP="00F01423">
            <w:pPr>
              <w:spacing w:after="120" w:line="276" w:lineRule="auto"/>
              <w:jc w:val="center"/>
              <w:rPr>
                <w:rFonts w:ascii="Arial" w:hAnsi="Arial" w:cs="Arial"/>
                <w:i/>
                <w:iCs/>
                <w:sz w:val="18"/>
                <w:szCs w:val="21"/>
              </w:rPr>
            </w:pPr>
          </w:p>
        </w:tc>
      </w:tr>
      <w:tr w:rsidR="00642786" w:rsidRPr="00642786" w14:paraId="482DB29E" w14:textId="77777777" w:rsidTr="00F11CE0">
        <w:trPr>
          <w:trHeight w:val="116"/>
        </w:trPr>
        <w:tc>
          <w:tcPr>
            <w:tcW w:w="2835" w:type="dxa"/>
            <w:tcBorders>
              <w:top w:val="single" w:sz="4" w:space="0" w:color="auto"/>
            </w:tcBorders>
          </w:tcPr>
          <w:p w14:paraId="08052373" w14:textId="77777777" w:rsidR="00642786" w:rsidRPr="00642786" w:rsidRDefault="00642786" w:rsidP="00F01423">
            <w:pPr>
              <w:spacing w:after="120" w:line="276" w:lineRule="auto"/>
              <w:jc w:val="center"/>
              <w:rPr>
                <w:rFonts w:ascii="Arial" w:hAnsi="Arial" w:cs="Arial"/>
                <w:i/>
                <w:iCs/>
                <w:sz w:val="18"/>
                <w:szCs w:val="21"/>
                <w:vertAlign w:val="superscript"/>
              </w:rPr>
            </w:pPr>
            <w:r w:rsidRPr="00642786">
              <w:rPr>
                <w:rFonts w:ascii="Arial" w:hAnsi="Arial" w:cs="Arial"/>
                <w:i/>
                <w:iCs/>
                <w:sz w:val="18"/>
                <w:szCs w:val="21"/>
                <w:vertAlign w:val="superscript"/>
              </w:rPr>
              <w:t>(data)</w:t>
            </w:r>
          </w:p>
        </w:tc>
      </w:tr>
      <w:tr w:rsidR="00642786" w:rsidRPr="00642786" w14:paraId="184B52DF" w14:textId="77777777" w:rsidTr="00F11CE0">
        <w:tc>
          <w:tcPr>
            <w:tcW w:w="2835" w:type="dxa"/>
            <w:tcBorders>
              <w:bottom w:val="single" w:sz="4" w:space="0" w:color="auto"/>
            </w:tcBorders>
          </w:tcPr>
          <w:p w14:paraId="1C2A27F3" w14:textId="77777777" w:rsidR="00642786" w:rsidRPr="00642786" w:rsidRDefault="00642786" w:rsidP="00F01423">
            <w:pPr>
              <w:spacing w:after="120" w:line="276" w:lineRule="auto"/>
              <w:jc w:val="center"/>
              <w:rPr>
                <w:rFonts w:ascii="Arial" w:hAnsi="Arial" w:cs="Arial"/>
                <w:i/>
                <w:iCs/>
                <w:sz w:val="18"/>
                <w:szCs w:val="21"/>
              </w:rPr>
            </w:pPr>
          </w:p>
        </w:tc>
      </w:tr>
      <w:tr w:rsidR="00642786" w:rsidRPr="00642786" w14:paraId="31C800A6" w14:textId="77777777" w:rsidTr="00F11CE0">
        <w:tc>
          <w:tcPr>
            <w:tcW w:w="2835" w:type="dxa"/>
            <w:tcBorders>
              <w:top w:val="single" w:sz="4" w:space="0" w:color="auto"/>
            </w:tcBorders>
          </w:tcPr>
          <w:p w14:paraId="1CB6F454" w14:textId="77777777" w:rsidR="00642786" w:rsidRPr="00642786" w:rsidRDefault="00642786" w:rsidP="00F01423">
            <w:pPr>
              <w:spacing w:after="120" w:line="276" w:lineRule="auto"/>
              <w:jc w:val="center"/>
              <w:rPr>
                <w:rFonts w:ascii="Arial" w:hAnsi="Arial" w:cs="Arial"/>
                <w:i/>
                <w:iCs/>
                <w:sz w:val="18"/>
                <w:szCs w:val="21"/>
                <w:vertAlign w:val="superscript"/>
              </w:rPr>
            </w:pPr>
            <w:r w:rsidRPr="00642786">
              <w:rPr>
                <w:rFonts w:ascii="Arial" w:hAnsi="Arial" w:cs="Arial"/>
                <w:i/>
                <w:iCs/>
                <w:sz w:val="18"/>
                <w:szCs w:val="21"/>
                <w:vertAlign w:val="superscript"/>
              </w:rPr>
              <w:t>(vieta)</w:t>
            </w:r>
          </w:p>
        </w:tc>
      </w:tr>
    </w:tbl>
    <w:p w14:paraId="60CDBABE" w14:textId="77777777" w:rsidR="00642786" w:rsidRPr="00642786" w:rsidRDefault="00642786" w:rsidP="00642786">
      <w:pPr>
        <w:jc w:val="center"/>
        <w:rPr>
          <w:rFonts w:ascii="Arial" w:eastAsiaTheme="minorEastAsia" w:hAnsi="Arial" w:cs="Arial"/>
          <w:i/>
          <w:iCs/>
          <w:sz w:val="20"/>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tblGrid>
      <w:tr w:rsidR="00642786" w:rsidRPr="00642786" w14:paraId="4697540D" w14:textId="77777777" w:rsidTr="00F01423">
        <w:trPr>
          <w:trHeight w:val="168"/>
        </w:trPr>
        <w:tc>
          <w:tcPr>
            <w:tcW w:w="5764" w:type="dxa"/>
            <w:tcBorders>
              <w:bottom w:val="single" w:sz="4" w:space="0" w:color="auto"/>
            </w:tcBorders>
            <w:vAlign w:val="center"/>
          </w:tcPr>
          <w:p w14:paraId="4F81EE14" w14:textId="77777777" w:rsidR="00642786" w:rsidRPr="00642786" w:rsidRDefault="00642786" w:rsidP="00642786">
            <w:pPr>
              <w:spacing w:after="160" w:line="276" w:lineRule="auto"/>
              <w:rPr>
                <w:rFonts w:ascii="Arial" w:hAnsi="Arial" w:cs="Arial"/>
                <w:b/>
                <w:sz w:val="18"/>
                <w:szCs w:val="21"/>
              </w:rPr>
            </w:pPr>
            <w:r w:rsidRPr="00F01423">
              <w:rPr>
                <w:rFonts w:ascii="Arial" w:hAnsi="Arial" w:cs="Arial"/>
                <w:b/>
                <w:sz w:val="22"/>
                <w:szCs w:val="21"/>
              </w:rPr>
              <w:t>UAB „Kauno vandenys“</w:t>
            </w:r>
          </w:p>
        </w:tc>
      </w:tr>
      <w:tr w:rsidR="00642786" w:rsidRPr="00642786" w14:paraId="7254E4DB" w14:textId="77777777" w:rsidTr="00F01423">
        <w:trPr>
          <w:trHeight w:val="210"/>
        </w:trPr>
        <w:tc>
          <w:tcPr>
            <w:tcW w:w="5764" w:type="dxa"/>
            <w:tcBorders>
              <w:top w:val="single" w:sz="4" w:space="0" w:color="auto"/>
            </w:tcBorders>
          </w:tcPr>
          <w:p w14:paraId="368047F2" w14:textId="77777777" w:rsidR="00642786" w:rsidRPr="00642786" w:rsidRDefault="00642786" w:rsidP="00642786">
            <w:pPr>
              <w:spacing w:after="160" w:line="276" w:lineRule="auto"/>
              <w:rPr>
                <w:rFonts w:ascii="Arial" w:hAnsi="Arial" w:cs="Arial"/>
                <w:sz w:val="18"/>
                <w:szCs w:val="21"/>
              </w:rPr>
            </w:pPr>
          </w:p>
        </w:tc>
      </w:tr>
    </w:tbl>
    <w:p w14:paraId="3DDC8C83" w14:textId="77777777" w:rsidR="00642786" w:rsidRPr="00642786" w:rsidRDefault="00642786" w:rsidP="00642786">
      <w:pPr>
        <w:rPr>
          <w:rFonts w:ascii="Arial" w:eastAsiaTheme="minorEastAsia" w:hAnsi="Arial" w:cs="Arial"/>
          <w:bCs/>
          <w:sz w:val="20"/>
          <w:szCs w:val="21"/>
          <w:vertAlign w:val="superscript"/>
          <w:lang w:eastAsia="lt-LT"/>
        </w:rPr>
      </w:pPr>
    </w:p>
    <w:p w14:paraId="5107473E" w14:textId="77777777" w:rsidR="00642786" w:rsidRPr="00642786" w:rsidRDefault="00642786" w:rsidP="00642786">
      <w:pPr>
        <w:numPr>
          <w:ilvl w:val="0"/>
          <w:numId w:val="2"/>
        </w:numPr>
        <w:tabs>
          <w:tab w:val="left" w:pos="567"/>
        </w:tabs>
        <w:spacing w:after="160" w:line="276" w:lineRule="auto"/>
        <w:contextualSpacing/>
        <w:jc w:val="center"/>
        <w:rPr>
          <w:rFonts w:ascii="Arial" w:hAnsi="Arial" w:cs="Arial"/>
          <w:b/>
          <w:bCs/>
          <w:sz w:val="20"/>
          <w:szCs w:val="20"/>
          <w:lang w:eastAsia="lt-LT"/>
        </w:rPr>
      </w:pPr>
      <w:r w:rsidRPr="00642786">
        <w:rPr>
          <w:rFonts w:ascii="Arial" w:hAnsi="Arial" w:cs="Arial"/>
          <w:b/>
          <w:bCs/>
          <w:sz w:val="20"/>
          <w:szCs w:val="20"/>
          <w:lang w:eastAsia="lt-LT"/>
        </w:rPr>
        <w:t>INFORMACIJA APIE TIEKĖJĄ:</w:t>
      </w:r>
    </w:p>
    <w:p w14:paraId="1F450492" w14:textId="77777777" w:rsidR="00642786" w:rsidRPr="00642786" w:rsidRDefault="00642786" w:rsidP="00642786">
      <w:pPr>
        <w:tabs>
          <w:tab w:val="left" w:pos="567"/>
        </w:tabs>
        <w:contextualSpacing/>
        <w:rPr>
          <w:rFonts w:ascii="Arial" w:hAnsi="Arial" w:cs="Arial"/>
          <w:b/>
          <w:bCs/>
          <w:sz w:val="20"/>
          <w:szCs w:val="20"/>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42786" w:rsidRPr="00642786" w14:paraId="188A39CD"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5CD0FDC" w14:textId="77777777" w:rsidR="00642786" w:rsidRPr="00642786" w:rsidRDefault="00642786" w:rsidP="00642786">
            <w:pPr>
              <w:jc w:val="both"/>
              <w:rPr>
                <w:rFonts w:ascii="Arial" w:eastAsiaTheme="minorEastAsia" w:hAnsi="Arial" w:cs="Arial"/>
                <w:sz w:val="21"/>
                <w:szCs w:val="21"/>
                <w:lang w:eastAsia="lt-LT"/>
              </w:rPr>
            </w:pPr>
            <w:r w:rsidRPr="00642786">
              <w:rPr>
                <w:rFonts w:ascii="Arial" w:eastAsiaTheme="minorEastAsia" w:hAnsi="Arial" w:cs="Arial"/>
                <w:sz w:val="21"/>
                <w:szCs w:val="21"/>
                <w:lang w:eastAsia="lt-LT"/>
              </w:rPr>
              <w:t xml:space="preserve">Tiekėjo arba ūkio subjektų grupės dalyvių pavadinimas (-ai), juridinio asmens kodas (-ai) </w:t>
            </w:r>
            <w:r w:rsidRPr="00642786">
              <w:rPr>
                <w:rFonts w:ascii="Arial" w:eastAsiaTheme="minorEastAsia" w:hAnsi="Arial" w:cs="Arial"/>
                <w:i/>
                <w:sz w:val="21"/>
                <w:szCs w:val="21"/>
                <w:lang w:eastAsia="lt-LT"/>
              </w:rPr>
              <w:t>(jeigu pasiūlymą teikia fizinis asmuo – verslo ar individualios veiklos pažymėjimo Nr. ar pan.)</w:t>
            </w:r>
            <w:r w:rsidRPr="00642786">
              <w:rPr>
                <w:rFonts w:ascii="Arial" w:eastAsiaTheme="minorEastAsia" w:hAnsi="Arial" w:cs="Arial"/>
                <w:iCs/>
                <w:sz w:val="21"/>
                <w:szCs w:val="21"/>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16E634F4" w14:textId="77777777" w:rsidR="00642786" w:rsidRPr="00642786" w:rsidRDefault="00642786" w:rsidP="00642786">
            <w:pPr>
              <w:rPr>
                <w:rFonts w:ascii="Arial" w:eastAsiaTheme="minorEastAsia" w:hAnsi="Arial" w:cs="Arial"/>
                <w:sz w:val="21"/>
                <w:szCs w:val="21"/>
                <w:lang w:eastAsia="lt-LT"/>
              </w:rPr>
            </w:pPr>
          </w:p>
        </w:tc>
      </w:tr>
      <w:tr w:rsidR="00642786" w:rsidRPr="00642786" w14:paraId="434B640A"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09D83A0E" w14:textId="77777777" w:rsidR="00642786" w:rsidRPr="00642786" w:rsidRDefault="00642786" w:rsidP="00642786">
            <w:pPr>
              <w:jc w:val="both"/>
              <w:rPr>
                <w:rFonts w:ascii="Arial" w:eastAsiaTheme="minorEastAsia" w:hAnsi="Arial" w:cs="Arial"/>
                <w:sz w:val="21"/>
                <w:szCs w:val="21"/>
                <w:lang w:eastAsia="lt-LT"/>
              </w:rPr>
            </w:pPr>
            <w:r w:rsidRPr="00642786">
              <w:rPr>
                <w:rFonts w:ascii="Arial" w:eastAsia="Calibri" w:hAnsi="Arial" w:cs="Arial"/>
                <w:sz w:val="21"/>
                <w:szCs w:val="21"/>
                <w:lang w:eastAsia="lt-LT"/>
              </w:rPr>
              <w:t xml:space="preserve">Ūkio subjektų grupės dalyvis, atstovaujantis arba vadovaujantis ūkio subjektų grupei </w:t>
            </w:r>
            <w:r w:rsidRPr="00642786">
              <w:rPr>
                <w:rFonts w:ascii="Arial" w:eastAsiaTheme="minorEastAsia" w:hAnsi="Arial" w:cs="Arial"/>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737D0A0" w14:textId="77777777" w:rsidR="00642786" w:rsidRPr="00642786" w:rsidRDefault="00642786" w:rsidP="00642786">
            <w:pPr>
              <w:rPr>
                <w:rFonts w:ascii="Arial" w:eastAsiaTheme="minorEastAsia" w:hAnsi="Arial" w:cs="Arial"/>
                <w:sz w:val="21"/>
                <w:szCs w:val="21"/>
                <w:lang w:eastAsia="lt-LT"/>
              </w:rPr>
            </w:pPr>
          </w:p>
        </w:tc>
      </w:tr>
      <w:tr w:rsidR="00642786" w:rsidRPr="00642786" w14:paraId="08A077A1"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E49AC46" w14:textId="77777777" w:rsidR="00642786" w:rsidRPr="00642786" w:rsidRDefault="00642786" w:rsidP="00642786">
            <w:pPr>
              <w:jc w:val="both"/>
              <w:rPr>
                <w:rFonts w:ascii="Arial" w:eastAsiaTheme="minorEastAsia" w:hAnsi="Arial" w:cs="Arial"/>
                <w:sz w:val="21"/>
                <w:szCs w:val="21"/>
                <w:lang w:eastAsia="lt-LT"/>
              </w:rPr>
            </w:pPr>
            <w:r w:rsidRPr="00642786">
              <w:rPr>
                <w:rFonts w:ascii="Arial" w:eastAsiaTheme="minorEastAsia" w:hAnsi="Arial" w:cs="Arial"/>
                <w:sz w:val="21"/>
                <w:szCs w:val="21"/>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B62CEB3" w14:textId="77777777" w:rsidR="00642786" w:rsidRPr="00642786" w:rsidRDefault="00642786" w:rsidP="00642786">
            <w:pPr>
              <w:rPr>
                <w:rFonts w:ascii="Arial" w:eastAsiaTheme="minorEastAsia" w:hAnsi="Arial" w:cs="Arial"/>
                <w:sz w:val="21"/>
                <w:szCs w:val="21"/>
                <w:lang w:eastAsia="lt-LT"/>
              </w:rPr>
            </w:pPr>
          </w:p>
        </w:tc>
      </w:tr>
    </w:tbl>
    <w:p w14:paraId="0F1A23B9" w14:textId="77777777" w:rsidR="00642786" w:rsidRPr="00642786" w:rsidRDefault="00642786" w:rsidP="00642786">
      <w:pPr>
        <w:rPr>
          <w:rFonts w:ascii="Arial" w:eastAsiaTheme="minorEastAsia" w:hAnsi="Arial" w:cs="Arial"/>
          <w:iCs/>
          <w:sz w:val="21"/>
          <w:szCs w:val="21"/>
          <w:lang w:eastAsia="lt-LT"/>
        </w:rPr>
      </w:pPr>
    </w:p>
    <w:p w14:paraId="3DD03B86" w14:textId="77777777" w:rsidR="00642786" w:rsidRPr="00642786" w:rsidRDefault="00642786" w:rsidP="00642786">
      <w:pPr>
        <w:rPr>
          <w:rFonts w:ascii="Arial" w:eastAsiaTheme="minorEastAsia" w:hAnsi="Arial" w:cs="Arial"/>
          <w:iCs/>
          <w:sz w:val="21"/>
          <w:szCs w:val="21"/>
          <w:lang w:eastAsia="lt-LT"/>
        </w:rPr>
      </w:pPr>
    </w:p>
    <w:p w14:paraId="788846BD" w14:textId="77777777" w:rsidR="00642786" w:rsidRPr="00642786" w:rsidRDefault="00642786" w:rsidP="00642786">
      <w:pPr>
        <w:numPr>
          <w:ilvl w:val="0"/>
          <w:numId w:val="2"/>
        </w:numPr>
        <w:tabs>
          <w:tab w:val="left" w:pos="567"/>
        </w:tabs>
        <w:spacing w:after="160" w:line="276" w:lineRule="auto"/>
        <w:contextualSpacing/>
        <w:jc w:val="center"/>
        <w:rPr>
          <w:rFonts w:ascii="Arial" w:hAnsi="Arial" w:cs="Arial"/>
          <w:b/>
          <w:bCs/>
          <w:sz w:val="20"/>
          <w:szCs w:val="20"/>
          <w:lang w:eastAsia="lt-LT"/>
        </w:rPr>
      </w:pPr>
      <w:r w:rsidRPr="00642786">
        <w:rPr>
          <w:rFonts w:ascii="Arial" w:hAnsi="Arial" w:cs="Arial"/>
          <w:b/>
          <w:bCs/>
          <w:sz w:val="20"/>
          <w:szCs w:val="20"/>
          <w:lang w:eastAsia="lt-LT"/>
        </w:rPr>
        <w:t>INFORMACIJA APIE ŪKIO SUBJEKTUS, KURIŲ PAJĖGUMAIS TIEKĖJAS REMIASI, KAD ATITIKTŲ PERKANČIOSIOS ORGANIZACIJOS KELIAMUS KVALIFIKACIJOS REIKALAVIMUS (JEIGU TOKIE REIKALAVIMAI KELIAMI) (</w:t>
      </w:r>
      <w:r w:rsidRPr="00642786">
        <w:rPr>
          <w:rFonts w:ascii="Arial" w:hAnsi="Arial" w:cs="Arial"/>
          <w:b/>
          <w:bCs/>
          <w:i/>
          <w:iCs/>
          <w:sz w:val="20"/>
          <w:szCs w:val="20"/>
          <w:lang w:eastAsia="lt-LT"/>
        </w:rPr>
        <w:t xml:space="preserve">nurodomi ir </w:t>
      </w:r>
      <w:proofErr w:type="spellStart"/>
      <w:r w:rsidRPr="00642786">
        <w:rPr>
          <w:rFonts w:ascii="Arial" w:hAnsi="Arial" w:cs="Arial"/>
          <w:b/>
          <w:bCs/>
          <w:i/>
          <w:iCs/>
          <w:sz w:val="20"/>
          <w:szCs w:val="20"/>
          <w:lang w:eastAsia="lt-LT"/>
        </w:rPr>
        <w:t>kvazisubtiekėjai</w:t>
      </w:r>
      <w:proofErr w:type="spellEnd"/>
      <w:r w:rsidRPr="00642786">
        <w:rPr>
          <w:rFonts w:ascii="Arial" w:hAnsi="Arial" w:cs="Arial"/>
          <w:b/>
          <w:bCs/>
          <w:i/>
          <w:iCs/>
          <w:sz w:val="20"/>
          <w:szCs w:val="20"/>
          <w:lang w:eastAsia="lt-LT"/>
        </w:rPr>
        <w:t xml:space="preserve"> – fiziniai asmenys, kuriuos ketinama įdarbinti pirkimo laimėjimo atveju)</w:t>
      </w:r>
    </w:p>
    <w:p w14:paraId="1F0EB04E" w14:textId="77777777" w:rsidR="00642786" w:rsidRPr="00642786" w:rsidRDefault="00642786" w:rsidP="00642786">
      <w:pPr>
        <w:contextualSpacing/>
        <w:jc w:val="center"/>
        <w:rPr>
          <w:rFonts w:ascii="Arial" w:hAnsi="Arial" w:cs="Arial"/>
          <w:i/>
          <w:iCs/>
          <w:sz w:val="20"/>
          <w:szCs w:val="20"/>
          <w:lang w:eastAsia="lt-LT"/>
        </w:rPr>
      </w:pPr>
      <w:r w:rsidRPr="00642786">
        <w:rPr>
          <w:rFonts w:ascii="Arial" w:hAnsi="Arial" w:cs="Arial"/>
          <w:i/>
          <w:iCs/>
          <w:sz w:val="20"/>
          <w:szCs w:val="20"/>
          <w:lang w:eastAsia="lt-LT"/>
        </w:rPr>
        <w:t xml:space="preserve">(pildoma, jei tiekėjas pasitelkia kitų ūkio subjektų </w:t>
      </w:r>
      <w:proofErr w:type="spellStart"/>
      <w:r w:rsidRPr="00642786">
        <w:rPr>
          <w:rFonts w:ascii="Arial" w:hAnsi="Arial" w:cs="Arial"/>
          <w:i/>
          <w:iCs/>
          <w:sz w:val="20"/>
          <w:szCs w:val="20"/>
          <w:lang w:eastAsia="lt-LT"/>
        </w:rPr>
        <w:t>pajėgumais</w:t>
      </w:r>
      <w:proofErr w:type="spellEnd"/>
      <w:r w:rsidRPr="00642786">
        <w:rPr>
          <w:rFonts w:ascii="Arial" w:hAnsi="Arial" w:cs="Arial"/>
          <w:i/>
          <w:iCs/>
          <w:sz w:val="20"/>
          <w:szCs w:val="20"/>
          <w:lang w:eastAsia="lt-LT"/>
        </w:rPr>
        <w:t xml:space="preserve"> pagal PĮ 62 str.)</w:t>
      </w:r>
    </w:p>
    <w:p w14:paraId="118E6CB1" w14:textId="77777777" w:rsidR="00642786" w:rsidRPr="00642786" w:rsidRDefault="00642786" w:rsidP="00642786">
      <w:pPr>
        <w:contextualSpacing/>
        <w:jc w:val="center"/>
        <w:rPr>
          <w:rFonts w:ascii="Arial" w:hAnsi="Arial" w:cs="Arial"/>
          <w:i/>
          <w:iCs/>
          <w:sz w:val="20"/>
          <w:szCs w:val="20"/>
          <w:lang w:eastAsia="lt-LT"/>
        </w:rPr>
      </w:pPr>
    </w:p>
    <w:tbl>
      <w:tblPr>
        <w:tblStyle w:val="Lentelstinklelis"/>
        <w:tblW w:w="9892" w:type="dxa"/>
        <w:tblInd w:w="0" w:type="dxa"/>
        <w:tblLook w:val="04A0" w:firstRow="1" w:lastRow="0" w:firstColumn="1" w:lastColumn="0" w:noHBand="0" w:noVBand="1"/>
      </w:tblPr>
      <w:tblGrid>
        <w:gridCol w:w="532"/>
        <w:gridCol w:w="3007"/>
        <w:gridCol w:w="2697"/>
        <w:gridCol w:w="3656"/>
      </w:tblGrid>
      <w:tr w:rsidR="00642786" w:rsidRPr="00642786" w14:paraId="4FAB1194" w14:textId="77777777" w:rsidTr="00F01423">
        <w:trPr>
          <w:trHeight w:val="1427"/>
        </w:trPr>
        <w:tc>
          <w:tcPr>
            <w:tcW w:w="53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EC794D"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Eil. Nr.</w:t>
            </w:r>
          </w:p>
        </w:tc>
        <w:tc>
          <w:tcPr>
            <w:tcW w:w="300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63EE3"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Ūkio subjekto pavadinimas, juridinio asmens kodas, adresas</w:t>
            </w:r>
          </w:p>
        </w:tc>
        <w:tc>
          <w:tcPr>
            <w:tcW w:w="269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D761FA"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 xml:space="preserve">Nuoroda į skelbimo apie pirkimą punkto sąlygą, kuriai atitikti remiamasi ūkio subjekto </w:t>
            </w:r>
            <w:proofErr w:type="spellStart"/>
            <w:r w:rsidRPr="00642786">
              <w:rPr>
                <w:rFonts w:ascii="Arial" w:hAnsi="Arial" w:cs="Arial"/>
                <w:b/>
                <w:sz w:val="21"/>
                <w:szCs w:val="21"/>
              </w:rPr>
              <w:t>pajėgumais</w:t>
            </w:r>
            <w:proofErr w:type="spellEnd"/>
          </w:p>
        </w:tc>
        <w:tc>
          <w:tcPr>
            <w:tcW w:w="365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3D6BA05"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Sutarties objekto dalies, perduodamos vykdyti subtiekėjui, aprašymas</w:t>
            </w:r>
          </w:p>
        </w:tc>
      </w:tr>
      <w:tr w:rsidR="00642786" w:rsidRPr="00642786" w14:paraId="2A5635FD" w14:textId="77777777" w:rsidTr="00F01423">
        <w:trPr>
          <w:trHeight w:val="297"/>
        </w:trPr>
        <w:tc>
          <w:tcPr>
            <w:tcW w:w="532" w:type="dxa"/>
            <w:tcBorders>
              <w:top w:val="single" w:sz="4" w:space="0" w:color="000000"/>
              <w:left w:val="single" w:sz="4" w:space="0" w:color="000000"/>
              <w:bottom w:val="single" w:sz="4" w:space="0" w:color="000000"/>
              <w:right w:val="single" w:sz="4" w:space="0" w:color="000000"/>
            </w:tcBorders>
            <w:hideMark/>
          </w:tcPr>
          <w:p w14:paraId="70CE4AB5" w14:textId="77777777" w:rsidR="00642786" w:rsidRPr="00642786" w:rsidRDefault="00642786" w:rsidP="00642786">
            <w:pPr>
              <w:spacing w:after="160" w:line="276" w:lineRule="auto"/>
              <w:rPr>
                <w:rFonts w:ascii="Arial" w:hAnsi="Arial" w:cs="Arial"/>
                <w:bCs/>
                <w:sz w:val="21"/>
                <w:szCs w:val="21"/>
              </w:rPr>
            </w:pPr>
            <w:r w:rsidRPr="00642786">
              <w:rPr>
                <w:rFonts w:ascii="Arial" w:hAnsi="Arial" w:cs="Arial"/>
                <w:bCs/>
                <w:sz w:val="21"/>
                <w:szCs w:val="21"/>
              </w:rPr>
              <w:t>1.</w:t>
            </w:r>
          </w:p>
        </w:tc>
        <w:tc>
          <w:tcPr>
            <w:tcW w:w="3007" w:type="dxa"/>
            <w:tcBorders>
              <w:top w:val="single" w:sz="4" w:space="0" w:color="000000"/>
              <w:left w:val="single" w:sz="4" w:space="0" w:color="000000"/>
              <w:bottom w:val="single" w:sz="4" w:space="0" w:color="000000"/>
              <w:right w:val="single" w:sz="4" w:space="0" w:color="000000"/>
            </w:tcBorders>
          </w:tcPr>
          <w:p w14:paraId="3514E9D5" w14:textId="77777777" w:rsidR="00642786" w:rsidRPr="00642786" w:rsidRDefault="00642786" w:rsidP="00642786">
            <w:pPr>
              <w:spacing w:after="160" w:line="276" w:lineRule="auto"/>
              <w:rPr>
                <w:rFonts w:ascii="Arial" w:hAnsi="Arial" w:cs="Arial"/>
                <w:bCs/>
                <w:sz w:val="21"/>
                <w:szCs w:val="21"/>
              </w:rPr>
            </w:pPr>
          </w:p>
        </w:tc>
        <w:tc>
          <w:tcPr>
            <w:tcW w:w="2697" w:type="dxa"/>
            <w:tcBorders>
              <w:top w:val="single" w:sz="4" w:space="0" w:color="000000"/>
              <w:left w:val="single" w:sz="4" w:space="0" w:color="000000"/>
              <w:bottom w:val="single" w:sz="4" w:space="0" w:color="000000"/>
              <w:right w:val="single" w:sz="4" w:space="0" w:color="000000"/>
            </w:tcBorders>
          </w:tcPr>
          <w:p w14:paraId="7E5B4F64" w14:textId="77777777" w:rsidR="00642786" w:rsidRPr="00642786" w:rsidRDefault="00642786" w:rsidP="00642786">
            <w:pPr>
              <w:spacing w:after="160" w:line="276" w:lineRule="auto"/>
              <w:rPr>
                <w:rFonts w:ascii="Arial" w:hAnsi="Arial" w:cs="Arial"/>
                <w:bCs/>
                <w:sz w:val="21"/>
                <w:szCs w:val="21"/>
              </w:rPr>
            </w:pPr>
          </w:p>
        </w:tc>
        <w:tc>
          <w:tcPr>
            <w:tcW w:w="3656" w:type="dxa"/>
            <w:tcBorders>
              <w:top w:val="single" w:sz="4" w:space="0" w:color="000000"/>
              <w:left w:val="single" w:sz="4" w:space="0" w:color="000000"/>
              <w:bottom w:val="single" w:sz="4" w:space="0" w:color="000000"/>
              <w:right w:val="single" w:sz="4" w:space="0" w:color="000000"/>
            </w:tcBorders>
          </w:tcPr>
          <w:p w14:paraId="1001A651" w14:textId="77777777" w:rsidR="00642786" w:rsidRPr="00642786" w:rsidRDefault="00642786" w:rsidP="00642786">
            <w:pPr>
              <w:spacing w:after="160" w:line="276" w:lineRule="auto"/>
              <w:rPr>
                <w:rFonts w:ascii="Arial" w:hAnsi="Arial" w:cs="Arial"/>
                <w:bCs/>
                <w:sz w:val="21"/>
                <w:szCs w:val="21"/>
              </w:rPr>
            </w:pPr>
          </w:p>
        </w:tc>
      </w:tr>
    </w:tbl>
    <w:p w14:paraId="289F3E45" w14:textId="77777777" w:rsidR="00642786" w:rsidRPr="00642786" w:rsidRDefault="00642786" w:rsidP="00642786">
      <w:pPr>
        <w:rPr>
          <w:rFonts w:ascii="Arial" w:eastAsia="Calibri" w:hAnsi="Arial" w:cs="Arial"/>
          <w:color w:val="000000" w:themeColor="text1"/>
          <w:sz w:val="21"/>
          <w:szCs w:val="21"/>
          <w:lang w:eastAsia="lt-LT"/>
        </w:rPr>
      </w:pPr>
    </w:p>
    <w:p w14:paraId="0024A6BA" w14:textId="77777777" w:rsidR="00642786" w:rsidRPr="00642786" w:rsidRDefault="00642786" w:rsidP="00642786">
      <w:pPr>
        <w:rPr>
          <w:rFonts w:ascii="Arial" w:eastAsia="Calibri" w:hAnsi="Arial" w:cs="Arial"/>
          <w:color w:val="000000" w:themeColor="text1"/>
          <w:sz w:val="21"/>
          <w:szCs w:val="21"/>
          <w:lang w:eastAsia="lt-LT"/>
        </w:rPr>
      </w:pPr>
    </w:p>
    <w:p w14:paraId="191CCFE4" w14:textId="77777777" w:rsidR="00642786" w:rsidRPr="00642786" w:rsidRDefault="00642786" w:rsidP="00642786">
      <w:pPr>
        <w:numPr>
          <w:ilvl w:val="0"/>
          <w:numId w:val="2"/>
        </w:numPr>
        <w:tabs>
          <w:tab w:val="left" w:pos="567"/>
        </w:tabs>
        <w:spacing w:after="160" w:line="276" w:lineRule="auto"/>
        <w:contextualSpacing/>
        <w:jc w:val="center"/>
        <w:rPr>
          <w:rFonts w:ascii="Arial" w:eastAsia="Calibri" w:hAnsi="Arial" w:cs="Arial"/>
          <w:b/>
          <w:bCs/>
          <w:color w:val="000000" w:themeColor="text1"/>
          <w:sz w:val="20"/>
          <w:szCs w:val="20"/>
          <w:lang w:eastAsia="lt-LT"/>
        </w:rPr>
      </w:pPr>
      <w:r w:rsidRPr="00642786">
        <w:rPr>
          <w:rFonts w:ascii="Arial" w:hAnsi="Arial" w:cs="Arial"/>
          <w:b/>
          <w:bCs/>
          <w:sz w:val="20"/>
          <w:szCs w:val="20"/>
          <w:lang w:eastAsia="lt-LT"/>
        </w:rPr>
        <w:t>INFORMACIJA APIE ŽINOMUS SUBTIEKĖJUS IR JIEMS PERDUODAMA VYKDYTI SUTARTIES DALIS</w:t>
      </w:r>
    </w:p>
    <w:p w14:paraId="016018A7" w14:textId="77777777" w:rsidR="00642786" w:rsidRPr="00642786" w:rsidRDefault="00642786" w:rsidP="00642786">
      <w:pPr>
        <w:contextualSpacing/>
        <w:jc w:val="center"/>
        <w:rPr>
          <w:rFonts w:ascii="Arial" w:eastAsia="Calibri" w:hAnsi="Arial" w:cs="Arial"/>
          <w:i/>
          <w:iCs/>
          <w:color w:val="000000" w:themeColor="text1"/>
          <w:sz w:val="20"/>
          <w:szCs w:val="20"/>
          <w:lang w:eastAsia="lt-LT"/>
        </w:rPr>
      </w:pPr>
      <w:r w:rsidRPr="00642786">
        <w:rPr>
          <w:rFonts w:ascii="Arial" w:eastAsia="Calibri" w:hAnsi="Arial" w:cs="Arial"/>
          <w:i/>
          <w:iCs/>
          <w:color w:val="000000" w:themeColor="text1"/>
          <w:sz w:val="20"/>
          <w:szCs w:val="20"/>
          <w:lang w:eastAsia="lt-LT"/>
        </w:rPr>
        <w:t>(pildoma, jei tiekėjas pasitelkia subtiekėjus)</w:t>
      </w:r>
    </w:p>
    <w:p w14:paraId="5E9E70B3" w14:textId="77777777" w:rsidR="00642786" w:rsidRPr="00642786" w:rsidRDefault="00642786" w:rsidP="00642786">
      <w:pPr>
        <w:contextualSpacing/>
        <w:jc w:val="center"/>
        <w:rPr>
          <w:rFonts w:ascii="Arial" w:eastAsia="Calibri" w:hAnsi="Arial" w:cs="Arial"/>
          <w:i/>
          <w:iCs/>
          <w:color w:val="000000" w:themeColor="text1"/>
          <w:sz w:val="20"/>
          <w:szCs w:val="20"/>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642786" w:rsidRPr="00642786" w14:paraId="32CDF3AB" w14:textId="77777777" w:rsidTr="00F11CE0">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F56719A"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2511203"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CDAAC"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Sutarties objekto dalies, perduodamos vykdyti subtiekėjui, aprašymas</w:t>
            </w:r>
          </w:p>
        </w:tc>
      </w:tr>
      <w:tr w:rsidR="00642786" w:rsidRPr="00642786" w14:paraId="2B72C8AA" w14:textId="77777777" w:rsidTr="00F11CE0">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2209B247" w14:textId="77777777" w:rsidR="00642786" w:rsidRPr="00642786" w:rsidRDefault="00642786" w:rsidP="00642786">
            <w:pPr>
              <w:spacing w:after="160" w:line="276" w:lineRule="auto"/>
              <w:rPr>
                <w:rFonts w:ascii="Arial" w:hAnsi="Arial" w:cs="Arial"/>
                <w:bCs/>
                <w:sz w:val="21"/>
                <w:szCs w:val="21"/>
              </w:rPr>
            </w:pPr>
            <w:r w:rsidRPr="00642786">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69090862" w14:textId="77777777" w:rsidR="00642786" w:rsidRPr="00642786" w:rsidRDefault="00642786" w:rsidP="00642786">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1A939974" w14:textId="77777777" w:rsidR="00642786" w:rsidRPr="00642786" w:rsidRDefault="00642786" w:rsidP="00642786">
            <w:pPr>
              <w:spacing w:after="160" w:line="276" w:lineRule="auto"/>
              <w:rPr>
                <w:rFonts w:ascii="Arial" w:hAnsi="Arial" w:cs="Arial"/>
                <w:bCs/>
                <w:sz w:val="21"/>
                <w:szCs w:val="21"/>
              </w:rPr>
            </w:pPr>
          </w:p>
        </w:tc>
      </w:tr>
    </w:tbl>
    <w:p w14:paraId="369E7AA6" w14:textId="77777777" w:rsidR="00F01423" w:rsidRDefault="00F01423" w:rsidP="00F01423">
      <w:pPr>
        <w:tabs>
          <w:tab w:val="left" w:pos="567"/>
        </w:tabs>
        <w:spacing w:after="160" w:line="276" w:lineRule="auto"/>
        <w:ind w:left="1080"/>
        <w:contextualSpacing/>
        <w:jc w:val="center"/>
        <w:rPr>
          <w:rFonts w:ascii="Arial" w:hAnsi="Arial" w:cs="Arial"/>
          <w:b/>
          <w:bCs/>
          <w:sz w:val="20"/>
          <w:szCs w:val="20"/>
          <w:lang w:eastAsia="lt-LT"/>
        </w:rPr>
      </w:pPr>
    </w:p>
    <w:p w14:paraId="63AA954C" w14:textId="77777777" w:rsidR="00F01423" w:rsidRDefault="00F01423" w:rsidP="00F01423">
      <w:pPr>
        <w:tabs>
          <w:tab w:val="left" w:pos="567"/>
        </w:tabs>
        <w:spacing w:after="160" w:line="276" w:lineRule="auto"/>
        <w:ind w:left="1080"/>
        <w:contextualSpacing/>
        <w:jc w:val="center"/>
        <w:rPr>
          <w:rFonts w:ascii="Arial" w:hAnsi="Arial" w:cs="Arial"/>
          <w:b/>
          <w:bCs/>
          <w:sz w:val="20"/>
          <w:szCs w:val="20"/>
          <w:lang w:eastAsia="lt-LT"/>
        </w:rPr>
      </w:pPr>
    </w:p>
    <w:p w14:paraId="675B4F0C" w14:textId="3F4F638B" w:rsidR="00642786" w:rsidRPr="00F01423" w:rsidRDefault="00642786" w:rsidP="00642786">
      <w:pPr>
        <w:numPr>
          <w:ilvl w:val="0"/>
          <w:numId w:val="2"/>
        </w:numPr>
        <w:tabs>
          <w:tab w:val="left" w:pos="567"/>
        </w:tabs>
        <w:spacing w:after="160" w:line="276" w:lineRule="auto"/>
        <w:contextualSpacing/>
        <w:jc w:val="center"/>
        <w:rPr>
          <w:rFonts w:ascii="Arial" w:hAnsi="Arial" w:cs="Arial"/>
          <w:b/>
          <w:bCs/>
          <w:sz w:val="20"/>
          <w:szCs w:val="20"/>
          <w:lang w:eastAsia="lt-LT"/>
        </w:rPr>
      </w:pPr>
      <w:r w:rsidRPr="00F01423">
        <w:rPr>
          <w:rFonts w:ascii="Arial" w:hAnsi="Arial" w:cs="Arial"/>
          <w:b/>
          <w:bCs/>
          <w:sz w:val="20"/>
          <w:szCs w:val="20"/>
          <w:lang w:eastAsia="lt-LT"/>
        </w:rPr>
        <w:t xml:space="preserve"> REIKALAUJAMI PERKAMŲ PREKIŲ PARAMETRAI IR PASIŪLYMO KAINA </w:t>
      </w:r>
    </w:p>
    <w:p w14:paraId="34F47D04" w14:textId="77777777" w:rsidR="00642786" w:rsidRPr="00F01423" w:rsidRDefault="00642786" w:rsidP="00F01423">
      <w:pPr>
        <w:tabs>
          <w:tab w:val="left" w:pos="567"/>
        </w:tabs>
        <w:spacing w:line="276" w:lineRule="auto"/>
        <w:ind w:firstLine="567"/>
        <w:contextualSpacing/>
        <w:rPr>
          <w:rFonts w:ascii="Arial" w:hAnsi="Arial" w:cs="Arial"/>
          <w:b/>
          <w:bCs/>
          <w:sz w:val="20"/>
          <w:szCs w:val="20"/>
          <w:lang w:eastAsia="lt-LT"/>
        </w:rPr>
      </w:pPr>
    </w:p>
    <w:p w14:paraId="226CCD62" w14:textId="77777777" w:rsidR="00642786" w:rsidRPr="00F01423" w:rsidRDefault="00642786"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sidRPr="00F01423">
        <w:rPr>
          <w:rFonts w:ascii="Arial" w:eastAsiaTheme="minorHAnsi" w:hAnsi="Arial" w:cs="Arial"/>
          <w:bCs/>
          <w:iCs/>
          <w:sz w:val="20"/>
          <w:szCs w:val="20"/>
          <w:lang w:eastAsia="lt-LT"/>
        </w:rPr>
        <w:t>Pasiūlyme kaina nurodoma eurais</w:t>
      </w:r>
      <w:r w:rsidRPr="00F01423">
        <w:rPr>
          <w:rFonts w:ascii="Arial" w:eastAsia="Calibri" w:hAnsi="Arial" w:cs="Arial"/>
          <w:sz w:val="20"/>
          <w:szCs w:val="20"/>
          <w:lang w:eastAsia="lt-LT"/>
        </w:rPr>
        <w:t>.</w:t>
      </w:r>
      <w:r w:rsidRPr="00F01423">
        <w:rPr>
          <w:rFonts w:ascii="Arial" w:eastAsiaTheme="minorHAnsi" w:hAnsi="Arial" w:cs="Arial"/>
          <w:bCs/>
          <w:iCs/>
          <w:sz w:val="20"/>
          <w:szCs w:val="20"/>
          <w:lang w:eastAsia="lt-LT"/>
        </w:rPr>
        <w:t xml:space="preserve"> Jeigu pasiūlymuose kainos nurodytos užsienio valiuta, jos turės būti perskaičiuojamos į eurus </w:t>
      </w:r>
      <w:r w:rsidRPr="00F01423">
        <w:rPr>
          <w:rFonts w:ascii="Arial" w:hAnsi="Arial" w:cs="Arial"/>
          <w:sz w:val="20"/>
          <w:szCs w:val="20"/>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01423">
        <w:rPr>
          <w:rFonts w:ascii="Arial" w:eastAsiaTheme="minorHAnsi" w:hAnsi="Arial" w:cs="Arial"/>
          <w:bCs/>
          <w:iCs/>
          <w:sz w:val="20"/>
          <w:szCs w:val="20"/>
          <w:lang w:eastAsia="lt-LT"/>
        </w:rPr>
        <w:t>.</w:t>
      </w:r>
    </w:p>
    <w:p w14:paraId="430FF4A7" w14:textId="77777777" w:rsidR="00642786" w:rsidRPr="00F01423" w:rsidRDefault="00642786"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sidRPr="00F01423">
        <w:rPr>
          <w:rFonts w:ascii="Arial" w:eastAsiaTheme="minorHAnsi" w:hAnsi="Arial" w:cs="Arial"/>
          <w:bCs/>
          <w:iCs/>
          <w:sz w:val="20"/>
          <w:szCs w:val="20"/>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299284" w14:textId="77777777"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szCs w:val="20"/>
          <w:lang w:eastAsia="lt-LT"/>
        </w:rPr>
        <w:t>transportavimo išlaidas;</w:t>
      </w:r>
    </w:p>
    <w:p w14:paraId="13E6C8B8" w14:textId="77777777"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szCs w:val="20"/>
          <w:lang w:eastAsia="lt-LT"/>
        </w:rPr>
        <w:t>pakavimo, pakrovimo, tranzito, iškrovimo, išpakavimo, tikrinimo, draudimo ir kitas su Prekių tiekimu susijusias išlaidas;</w:t>
      </w:r>
    </w:p>
    <w:p w14:paraId="17AEEA80" w14:textId="77777777"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szCs w:val="20"/>
          <w:lang w:eastAsia="lt-LT"/>
        </w:rPr>
        <w:t>visas su dokumentų, kurių reikalauja Pirkėjas, rengimu ir pateikimu susijusias išlaidas;</w:t>
      </w:r>
    </w:p>
    <w:p w14:paraId="2C66F80F" w14:textId="77777777"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szCs w:val="20"/>
          <w:lang w:eastAsia="lt-LT"/>
        </w:rPr>
        <w:t>naudojimo ir priežiūros instrukcijų, numatytų Techninėje specifikacijoje, pateikimo išlaidas;</w:t>
      </w:r>
    </w:p>
    <w:p w14:paraId="1429F8DD" w14:textId="614D2531"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lang w:eastAsia="lt-LT"/>
        </w:rPr>
        <w:t>elektroninių sąskaitų teikimo išlaidos;</w:t>
      </w:r>
    </w:p>
    <w:p w14:paraId="22AF7AB1" w14:textId="77777777" w:rsidR="00642786" w:rsidRPr="00F01423" w:rsidRDefault="00642786"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sidRPr="00F01423">
        <w:rPr>
          <w:rFonts w:ascii="Arial" w:eastAsiaTheme="minorHAnsi" w:hAnsi="Arial" w:cs="Arial"/>
          <w:bCs/>
          <w:iCs/>
          <w:sz w:val="20"/>
          <w:szCs w:val="20"/>
          <w:lang w:eastAsia="lt-LT"/>
        </w:rPr>
        <w:t>Jeigu pasiūlyme nurodyta, išreikšta skaitmenimis, neatitinka kainos, nurodytos žodžiais, teisinga laikoma kaina, nurodyta žodžiais.</w:t>
      </w:r>
    </w:p>
    <w:p w14:paraId="4102A660" w14:textId="54833868" w:rsidR="00642786" w:rsidRDefault="00642786"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sidRPr="00F01423">
        <w:rPr>
          <w:rFonts w:ascii="Arial" w:eastAsiaTheme="minorHAnsi" w:hAnsi="Arial" w:cs="Arial"/>
          <w:bCs/>
          <w:iCs/>
          <w:sz w:val="20"/>
          <w:szCs w:val="20"/>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917D183" w14:textId="6F313410" w:rsidR="007E32D0" w:rsidRDefault="007E32D0"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Pr>
          <w:rFonts w:ascii="Arial" w:eastAsiaTheme="minorHAnsi" w:hAnsi="Arial" w:cs="Arial"/>
          <w:bCs/>
          <w:iCs/>
          <w:sz w:val="20"/>
          <w:szCs w:val="20"/>
          <w:lang w:eastAsia="lt-LT"/>
        </w:rPr>
        <w:t>Siūlomi prekių parametrai:</w:t>
      </w:r>
    </w:p>
    <w:tbl>
      <w:tblPr>
        <w:tblStyle w:val="Lentelstinklelis1"/>
        <w:tblW w:w="10632" w:type="dxa"/>
        <w:tblInd w:w="-289" w:type="dxa"/>
        <w:tblLook w:val="04A0" w:firstRow="1" w:lastRow="0" w:firstColumn="1" w:lastColumn="0" w:noHBand="0" w:noVBand="1"/>
      </w:tblPr>
      <w:tblGrid>
        <w:gridCol w:w="570"/>
        <w:gridCol w:w="1575"/>
        <w:gridCol w:w="4204"/>
        <w:gridCol w:w="4283"/>
      </w:tblGrid>
      <w:tr w:rsidR="00C35586" w:rsidRPr="00C35586" w14:paraId="1F0958BB" w14:textId="77777777" w:rsidTr="00C35586">
        <w:tc>
          <w:tcPr>
            <w:tcW w:w="57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EBDBAA3" w14:textId="33625193" w:rsidR="00C35586" w:rsidRPr="00C35586" w:rsidRDefault="00C35586" w:rsidP="00C35586">
            <w:pPr>
              <w:spacing w:line="276" w:lineRule="auto"/>
              <w:contextualSpacing/>
              <w:jc w:val="both"/>
              <w:rPr>
                <w:rFonts w:ascii="Arial" w:eastAsiaTheme="minorHAnsi" w:hAnsi="Arial" w:cs="Arial"/>
                <w:bCs/>
                <w:iCs/>
                <w:sz w:val="20"/>
                <w:szCs w:val="20"/>
                <w:lang w:eastAsia="lt-LT"/>
              </w:rPr>
            </w:pPr>
            <w:r w:rsidRPr="007E32D0">
              <w:rPr>
                <w:rFonts w:ascii="Arial" w:eastAsiaTheme="minorHAnsi" w:hAnsi="Arial" w:cs="Arial"/>
                <w:b/>
                <w:bCs/>
                <w:iCs/>
                <w:sz w:val="16"/>
                <w:szCs w:val="20"/>
                <w:lang w:eastAsia="lt-LT"/>
              </w:rPr>
              <w:t>Eil. Nr.</w:t>
            </w:r>
          </w:p>
        </w:tc>
        <w:tc>
          <w:tcPr>
            <w:tcW w:w="15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FADEABC" w14:textId="0096B8AA" w:rsidR="00C35586" w:rsidRPr="00C35586" w:rsidRDefault="00C35586" w:rsidP="00C35586">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
                <w:bCs/>
                <w:iCs/>
                <w:sz w:val="16"/>
                <w:szCs w:val="20"/>
                <w:lang w:eastAsia="lt-LT"/>
              </w:rPr>
              <w:t>Parametro pavadinimas</w:t>
            </w:r>
          </w:p>
        </w:tc>
        <w:tc>
          <w:tcPr>
            <w:tcW w:w="42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E13213D" w14:textId="28E188AD" w:rsidR="00C35586" w:rsidRPr="00C35586" w:rsidRDefault="00C35586" w:rsidP="00C35586">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
                <w:bCs/>
                <w:iCs/>
                <w:sz w:val="16"/>
                <w:szCs w:val="20"/>
                <w:lang w:eastAsia="lt-LT"/>
              </w:rPr>
              <w:t>Reikalaujamos parametrų reikšmės</w:t>
            </w:r>
          </w:p>
        </w:tc>
        <w:tc>
          <w:tcPr>
            <w:tcW w:w="428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EEEED10" w14:textId="495E173B" w:rsidR="00C35586" w:rsidRPr="00C35586" w:rsidRDefault="00C35586" w:rsidP="00C35586">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
                <w:bCs/>
                <w:iCs/>
                <w:sz w:val="16"/>
                <w:szCs w:val="20"/>
                <w:lang w:eastAsia="lt-LT"/>
              </w:rPr>
              <w:t>Siūloma reikšmė</w:t>
            </w:r>
          </w:p>
        </w:tc>
      </w:tr>
      <w:tr w:rsidR="00A94C90" w:rsidRPr="00C35586" w14:paraId="6708CE63" w14:textId="77777777" w:rsidTr="00C35586">
        <w:tc>
          <w:tcPr>
            <w:tcW w:w="570" w:type="dxa"/>
            <w:tcBorders>
              <w:top w:val="single" w:sz="4" w:space="0" w:color="auto"/>
              <w:left w:val="single" w:sz="4" w:space="0" w:color="auto"/>
              <w:bottom w:val="single" w:sz="4" w:space="0" w:color="auto"/>
              <w:right w:val="single" w:sz="4" w:space="0" w:color="auto"/>
            </w:tcBorders>
          </w:tcPr>
          <w:p w14:paraId="449DB036"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vAlign w:val="center"/>
          </w:tcPr>
          <w:p w14:paraId="707DDCE2" w14:textId="7BA1650E"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Gamintojas, prekės gamintojo registravimo šalis</w:t>
            </w:r>
          </w:p>
        </w:tc>
        <w:tc>
          <w:tcPr>
            <w:tcW w:w="4204" w:type="dxa"/>
            <w:tcBorders>
              <w:top w:val="single" w:sz="4" w:space="0" w:color="auto"/>
              <w:left w:val="single" w:sz="4" w:space="0" w:color="auto"/>
              <w:bottom w:val="single" w:sz="4" w:space="0" w:color="auto"/>
              <w:right w:val="single" w:sz="4" w:space="0" w:color="auto"/>
            </w:tcBorders>
            <w:vAlign w:val="center"/>
          </w:tcPr>
          <w:p w14:paraId="278FBF11" w14:textId="5F83C93C"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Prekių gamintojas ar jį kontroliuojantis asmuo neturi būti registruotas: 1) Rusijos Federacijoje; 2) Baltarusijos Respublikoje; 3) Kinijos Liaudies Respublikoje, išskyrus Taivano (</w:t>
            </w:r>
            <w:proofErr w:type="spellStart"/>
            <w:r w:rsidRPr="00E63308">
              <w:rPr>
                <w:rFonts w:ascii="Arial" w:hAnsi="Arial" w:cs="Arial"/>
                <w:bCs/>
                <w:sz w:val="20"/>
                <w:lang w:eastAsia="lt-LT"/>
              </w:rPr>
              <w:t>Penghu</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Kinmeno</w:t>
            </w:r>
            <w:proofErr w:type="spellEnd"/>
            <w:r w:rsidRPr="00E63308">
              <w:rPr>
                <w:rFonts w:ascii="Arial" w:hAnsi="Arial" w:cs="Arial"/>
                <w:bCs/>
                <w:sz w:val="20"/>
                <w:lang w:eastAsia="lt-LT"/>
              </w:rPr>
              <w:t xml:space="preserve"> ir </w:t>
            </w:r>
            <w:proofErr w:type="spellStart"/>
            <w:r w:rsidRPr="00E63308">
              <w:rPr>
                <w:rFonts w:ascii="Arial" w:hAnsi="Arial" w:cs="Arial"/>
                <w:bCs/>
                <w:sz w:val="20"/>
                <w:lang w:eastAsia="lt-LT"/>
              </w:rPr>
              <w:t>Matsu</w:t>
            </w:r>
            <w:proofErr w:type="spellEnd"/>
            <w:r w:rsidRPr="00E63308">
              <w:rPr>
                <w:rFonts w:ascii="Arial" w:hAnsi="Arial" w:cs="Arial"/>
                <w:bCs/>
                <w:sz w:val="20"/>
                <w:lang w:eastAsia="lt-LT"/>
              </w:rPr>
              <w:t xml:space="preserve">) atskiroji muitų teritorija; 4) Rusijos Federacijos aneksuotame Kryme; 5) Moldovos Respublikos Vyriausybės nekontroliuojamoje </w:t>
            </w:r>
            <w:proofErr w:type="spellStart"/>
            <w:r w:rsidRPr="00E63308">
              <w:rPr>
                <w:rFonts w:ascii="Arial" w:hAnsi="Arial" w:cs="Arial"/>
                <w:bCs/>
                <w:sz w:val="20"/>
                <w:lang w:eastAsia="lt-LT"/>
              </w:rPr>
              <w:t>Padniestrės</w:t>
            </w:r>
            <w:proofErr w:type="spellEnd"/>
            <w:r w:rsidRPr="00E63308">
              <w:rPr>
                <w:rFonts w:ascii="Arial" w:hAnsi="Arial" w:cs="Arial"/>
                <w:bCs/>
                <w:sz w:val="20"/>
                <w:lang w:eastAsia="lt-LT"/>
              </w:rPr>
              <w:t xml:space="preserve"> teritorijoje; 6) </w:t>
            </w:r>
            <w:proofErr w:type="spellStart"/>
            <w:r w:rsidRPr="00E63308">
              <w:rPr>
                <w:rFonts w:ascii="Arial" w:hAnsi="Arial" w:cs="Arial"/>
                <w:bCs/>
                <w:sz w:val="20"/>
                <w:lang w:eastAsia="lt-LT"/>
              </w:rPr>
              <w:t>Sakartvelo</w:t>
            </w:r>
            <w:proofErr w:type="spellEnd"/>
            <w:r w:rsidRPr="00E63308">
              <w:rPr>
                <w:rFonts w:ascii="Arial" w:hAnsi="Arial" w:cs="Arial"/>
                <w:bCs/>
                <w:sz w:val="20"/>
                <w:lang w:eastAsia="lt-LT"/>
              </w:rPr>
              <w:t xml:space="preserve"> Vyriausybės nekontroliuojamoje Abchazijoje ir Pietų Osetijos teritorijoje.</w:t>
            </w:r>
          </w:p>
        </w:tc>
        <w:tc>
          <w:tcPr>
            <w:tcW w:w="4283" w:type="dxa"/>
            <w:tcBorders>
              <w:top w:val="single" w:sz="4" w:space="0" w:color="auto"/>
              <w:left w:val="single" w:sz="4" w:space="0" w:color="auto"/>
              <w:bottom w:val="single" w:sz="4" w:space="0" w:color="auto"/>
              <w:right w:val="single" w:sz="4" w:space="0" w:color="auto"/>
            </w:tcBorders>
          </w:tcPr>
          <w:p w14:paraId="50A1B77B"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D0F457F" w14:textId="77777777" w:rsidTr="00C35586">
        <w:tc>
          <w:tcPr>
            <w:tcW w:w="570" w:type="dxa"/>
            <w:tcBorders>
              <w:top w:val="single" w:sz="4" w:space="0" w:color="auto"/>
              <w:left w:val="single" w:sz="4" w:space="0" w:color="auto"/>
              <w:bottom w:val="single" w:sz="4" w:space="0" w:color="auto"/>
              <w:right w:val="single" w:sz="4" w:space="0" w:color="auto"/>
            </w:tcBorders>
          </w:tcPr>
          <w:p w14:paraId="57E28A99"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vAlign w:val="center"/>
          </w:tcPr>
          <w:p w14:paraId="28EBF93C"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Modelis</w:t>
            </w:r>
          </w:p>
        </w:tc>
        <w:tc>
          <w:tcPr>
            <w:tcW w:w="4204" w:type="dxa"/>
            <w:tcBorders>
              <w:top w:val="single" w:sz="4" w:space="0" w:color="auto"/>
              <w:left w:val="single" w:sz="4" w:space="0" w:color="auto"/>
              <w:bottom w:val="single" w:sz="4" w:space="0" w:color="auto"/>
              <w:right w:val="single" w:sz="4" w:space="0" w:color="auto"/>
            </w:tcBorders>
            <w:vAlign w:val="center"/>
          </w:tcPr>
          <w:p w14:paraId="7FC52A9D" w14:textId="5DCBE673"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Nurodyti</w:t>
            </w:r>
          </w:p>
        </w:tc>
        <w:tc>
          <w:tcPr>
            <w:tcW w:w="4283" w:type="dxa"/>
            <w:tcBorders>
              <w:top w:val="single" w:sz="4" w:space="0" w:color="auto"/>
              <w:left w:val="single" w:sz="4" w:space="0" w:color="auto"/>
              <w:bottom w:val="single" w:sz="4" w:space="0" w:color="auto"/>
              <w:right w:val="single" w:sz="4" w:space="0" w:color="auto"/>
            </w:tcBorders>
          </w:tcPr>
          <w:p w14:paraId="4A00D59A"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720146EC" w14:textId="77777777" w:rsidTr="00A94C90">
        <w:tc>
          <w:tcPr>
            <w:tcW w:w="570" w:type="dxa"/>
            <w:tcBorders>
              <w:top w:val="single" w:sz="4" w:space="0" w:color="auto"/>
              <w:left w:val="single" w:sz="4" w:space="0" w:color="auto"/>
              <w:bottom w:val="single" w:sz="4" w:space="0" w:color="auto"/>
              <w:right w:val="single" w:sz="4" w:space="0" w:color="auto"/>
            </w:tcBorders>
          </w:tcPr>
          <w:p w14:paraId="6DE9D6BA"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3EDF834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 xml:space="preserve">Procesorius </w:t>
            </w:r>
          </w:p>
        </w:tc>
        <w:tc>
          <w:tcPr>
            <w:tcW w:w="4204" w:type="dxa"/>
            <w:tcBorders>
              <w:top w:val="single" w:sz="4" w:space="0" w:color="auto"/>
              <w:left w:val="single" w:sz="4" w:space="0" w:color="auto"/>
              <w:bottom w:val="single" w:sz="4" w:space="0" w:color="auto"/>
              <w:right w:val="single" w:sz="4" w:space="0" w:color="auto"/>
            </w:tcBorders>
          </w:tcPr>
          <w:p w14:paraId="7254B9F1" w14:textId="77777777" w:rsidR="00A94C90" w:rsidRPr="00E63308" w:rsidRDefault="00A94C90" w:rsidP="00A94C90">
            <w:pPr>
              <w:jc w:val="both"/>
              <w:rPr>
                <w:rFonts w:ascii="Arial" w:hAnsi="Arial" w:cs="Arial"/>
                <w:bCs/>
                <w:sz w:val="20"/>
                <w:lang w:eastAsia="lt-LT"/>
              </w:rPr>
            </w:pPr>
            <w:r w:rsidRPr="00E63308">
              <w:rPr>
                <w:rFonts w:ascii="Arial" w:hAnsi="Arial" w:cs="Arial"/>
                <w:bCs/>
                <w:sz w:val="20"/>
                <w:lang w:eastAsia="lt-LT"/>
              </w:rPr>
              <w:t>X64 architektūros, turi būti palaikantis 64 bitų operacines sistemas ir taikomąsias programas. Procesoriaus našumas turi būti ne mažesnis kaip: 30000 pagal „</w:t>
            </w:r>
            <w:proofErr w:type="spellStart"/>
            <w:r w:rsidRPr="00E63308">
              <w:rPr>
                <w:rFonts w:ascii="Arial" w:hAnsi="Arial" w:cs="Arial"/>
                <w:bCs/>
                <w:sz w:val="20"/>
                <w:lang w:eastAsia="lt-LT"/>
              </w:rPr>
              <w:t>Passmark</w:t>
            </w:r>
            <w:proofErr w:type="spellEnd"/>
            <w:r w:rsidRPr="00E63308">
              <w:rPr>
                <w:rFonts w:ascii="Arial" w:hAnsi="Arial" w:cs="Arial"/>
                <w:bCs/>
                <w:sz w:val="20"/>
                <w:lang w:eastAsia="lt-LT"/>
              </w:rPr>
              <w:t xml:space="preserve"> </w:t>
            </w:r>
            <w:r w:rsidRPr="00E63308">
              <w:rPr>
                <w:rFonts w:ascii="Arial" w:hAnsi="Arial" w:cs="Arial"/>
                <w:bCs/>
                <w:sz w:val="20"/>
                <w:lang w:eastAsia="lt-LT"/>
              </w:rPr>
              <w:lastRenderedPageBreak/>
              <w:t xml:space="preserve">CPU </w:t>
            </w:r>
            <w:proofErr w:type="spellStart"/>
            <w:r w:rsidRPr="00E63308">
              <w:rPr>
                <w:rFonts w:ascii="Arial" w:hAnsi="Arial" w:cs="Arial"/>
                <w:bCs/>
                <w:sz w:val="20"/>
                <w:lang w:eastAsia="lt-LT"/>
              </w:rPr>
              <w:t>Benchmarks</w:t>
            </w:r>
            <w:proofErr w:type="spellEnd"/>
            <w:r w:rsidRPr="00E63308">
              <w:rPr>
                <w:rFonts w:ascii="Arial" w:hAnsi="Arial" w:cs="Arial"/>
                <w:bCs/>
                <w:sz w:val="20"/>
                <w:lang w:eastAsia="lt-LT"/>
              </w:rPr>
              <w:t>” testų rezultatus. Testų rezultatai turi būti skelbiami  https://www.cpubenchmark.net</w:t>
            </w:r>
          </w:p>
          <w:p w14:paraId="62410DE9" w14:textId="376E4F88"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Procesorius turi turėti ne mažiau 8  branduolių ir 16 apdorojimo gijų</w:t>
            </w:r>
          </w:p>
        </w:tc>
        <w:tc>
          <w:tcPr>
            <w:tcW w:w="4283" w:type="dxa"/>
            <w:tcBorders>
              <w:top w:val="single" w:sz="4" w:space="0" w:color="auto"/>
              <w:left w:val="single" w:sz="4" w:space="0" w:color="auto"/>
              <w:bottom w:val="single" w:sz="4" w:space="0" w:color="auto"/>
              <w:right w:val="single" w:sz="4" w:space="0" w:color="auto"/>
            </w:tcBorders>
          </w:tcPr>
          <w:p w14:paraId="74BF8293"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6BF812CC" w14:textId="77777777" w:rsidTr="00A94C90">
        <w:tc>
          <w:tcPr>
            <w:tcW w:w="570" w:type="dxa"/>
            <w:tcBorders>
              <w:top w:val="single" w:sz="4" w:space="0" w:color="auto"/>
              <w:left w:val="single" w:sz="4" w:space="0" w:color="auto"/>
              <w:bottom w:val="single" w:sz="4" w:space="0" w:color="auto"/>
              <w:right w:val="single" w:sz="4" w:space="0" w:color="auto"/>
            </w:tcBorders>
          </w:tcPr>
          <w:p w14:paraId="360ABFF3"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55729CA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 xml:space="preserve">Operatyvioji atmintis (RAM) </w:t>
            </w:r>
          </w:p>
        </w:tc>
        <w:tc>
          <w:tcPr>
            <w:tcW w:w="4204" w:type="dxa"/>
            <w:tcBorders>
              <w:top w:val="single" w:sz="4" w:space="0" w:color="auto"/>
              <w:left w:val="single" w:sz="4" w:space="0" w:color="auto"/>
              <w:bottom w:val="single" w:sz="4" w:space="0" w:color="auto"/>
              <w:right w:val="single" w:sz="4" w:space="0" w:color="auto"/>
            </w:tcBorders>
          </w:tcPr>
          <w:p w14:paraId="28EF8DAD" w14:textId="1DEDED59"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 xml:space="preserve">Ne mažiau kaip 16 GB, DDR5 tipo ir dirbanti ne žemesniu nei 4800 MT/s. dažniu. Privalo būti vienas laisvas lizdas. Turi būti galimybė išplėsti iki ne mažiau nei 64 GB. </w:t>
            </w:r>
          </w:p>
        </w:tc>
        <w:tc>
          <w:tcPr>
            <w:tcW w:w="4283" w:type="dxa"/>
            <w:tcBorders>
              <w:top w:val="single" w:sz="4" w:space="0" w:color="auto"/>
              <w:left w:val="single" w:sz="4" w:space="0" w:color="auto"/>
              <w:bottom w:val="single" w:sz="4" w:space="0" w:color="auto"/>
              <w:right w:val="single" w:sz="4" w:space="0" w:color="auto"/>
            </w:tcBorders>
          </w:tcPr>
          <w:p w14:paraId="091B00BD"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5413D2CC" w14:textId="77777777" w:rsidTr="00A94C90">
        <w:tc>
          <w:tcPr>
            <w:tcW w:w="570" w:type="dxa"/>
            <w:tcBorders>
              <w:top w:val="single" w:sz="4" w:space="0" w:color="auto"/>
              <w:left w:val="single" w:sz="4" w:space="0" w:color="auto"/>
              <w:bottom w:val="single" w:sz="4" w:space="0" w:color="auto"/>
              <w:right w:val="single" w:sz="4" w:space="0" w:color="auto"/>
            </w:tcBorders>
          </w:tcPr>
          <w:p w14:paraId="26F60888"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47B21CF3"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 xml:space="preserve">Kietasis diskas (SSD) </w:t>
            </w:r>
          </w:p>
        </w:tc>
        <w:tc>
          <w:tcPr>
            <w:tcW w:w="4204" w:type="dxa"/>
            <w:tcBorders>
              <w:top w:val="single" w:sz="4" w:space="0" w:color="auto"/>
              <w:left w:val="single" w:sz="4" w:space="0" w:color="auto"/>
              <w:bottom w:val="single" w:sz="4" w:space="0" w:color="auto"/>
              <w:right w:val="single" w:sz="4" w:space="0" w:color="auto"/>
            </w:tcBorders>
          </w:tcPr>
          <w:p w14:paraId="170D846D" w14:textId="4BB73A1C"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 xml:space="preserve">SSD ne prastesnių parametrų nei 512 GB M.2 </w:t>
            </w:r>
            <w:proofErr w:type="spellStart"/>
            <w:r w:rsidRPr="00E63308">
              <w:rPr>
                <w:rFonts w:ascii="Arial" w:hAnsi="Arial" w:cs="Arial"/>
                <w:bCs/>
                <w:sz w:val="20"/>
                <w:lang w:eastAsia="lt-LT"/>
              </w:rPr>
              <w:t>Self-Encrypting</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Opal</w:t>
            </w:r>
            <w:proofErr w:type="spellEnd"/>
            <w:r w:rsidRPr="00E63308">
              <w:rPr>
                <w:rFonts w:ascii="Arial" w:hAnsi="Arial" w:cs="Arial"/>
                <w:bCs/>
                <w:sz w:val="20"/>
                <w:lang w:eastAsia="lt-LT"/>
              </w:rPr>
              <w:t xml:space="preserve"> 2.0, FIPS tipo, su galimybe įdiegti antrą diską</w:t>
            </w:r>
          </w:p>
        </w:tc>
        <w:tc>
          <w:tcPr>
            <w:tcW w:w="4283" w:type="dxa"/>
            <w:tcBorders>
              <w:top w:val="single" w:sz="4" w:space="0" w:color="auto"/>
              <w:left w:val="single" w:sz="4" w:space="0" w:color="auto"/>
              <w:bottom w:val="single" w:sz="4" w:space="0" w:color="auto"/>
              <w:right w:val="single" w:sz="4" w:space="0" w:color="auto"/>
            </w:tcBorders>
          </w:tcPr>
          <w:p w14:paraId="7C9DFD85"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363BB007" w14:textId="77777777" w:rsidTr="00A94C90">
        <w:tc>
          <w:tcPr>
            <w:tcW w:w="570" w:type="dxa"/>
            <w:tcBorders>
              <w:top w:val="single" w:sz="4" w:space="0" w:color="auto"/>
              <w:left w:val="single" w:sz="4" w:space="0" w:color="auto"/>
              <w:bottom w:val="single" w:sz="4" w:space="0" w:color="auto"/>
              <w:right w:val="single" w:sz="4" w:space="0" w:color="auto"/>
            </w:tcBorders>
          </w:tcPr>
          <w:p w14:paraId="178AC323"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416CE63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Vaizdo plokštė  </w:t>
            </w:r>
          </w:p>
        </w:tc>
        <w:tc>
          <w:tcPr>
            <w:tcW w:w="4204" w:type="dxa"/>
            <w:tcBorders>
              <w:top w:val="single" w:sz="4" w:space="0" w:color="auto"/>
              <w:left w:val="single" w:sz="4" w:space="0" w:color="auto"/>
              <w:bottom w:val="single" w:sz="4" w:space="0" w:color="auto"/>
              <w:right w:val="single" w:sz="4" w:space="0" w:color="auto"/>
            </w:tcBorders>
          </w:tcPr>
          <w:p w14:paraId="09C79C6D" w14:textId="4F3D28A6"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color w:val="232323"/>
                <w:sz w:val="20"/>
                <w:lang w:eastAsia="lt-LT"/>
              </w:rPr>
              <w:t xml:space="preserve">Integruota vaizdo plokštė su išorinio skaitmeninio signalo jungtimi HDMI arba </w:t>
            </w:r>
            <w:proofErr w:type="spellStart"/>
            <w:r w:rsidRPr="00E63308">
              <w:rPr>
                <w:rFonts w:ascii="Arial" w:hAnsi="Arial" w:cs="Arial"/>
                <w:bCs/>
                <w:color w:val="232323"/>
                <w:sz w:val="20"/>
                <w:lang w:eastAsia="lt-LT"/>
              </w:rPr>
              <w:t>DisplayPort</w:t>
            </w:r>
            <w:proofErr w:type="spellEnd"/>
            <w:r w:rsidRPr="00E63308">
              <w:rPr>
                <w:rFonts w:ascii="Arial" w:hAnsi="Arial" w:cs="Arial"/>
                <w:bCs/>
                <w:color w:val="232323"/>
                <w:sz w:val="20"/>
                <w:lang w:eastAsia="lt-LT"/>
              </w:rPr>
              <w:t>. Jungčių kiekis ne mažiau 2 vnt.</w:t>
            </w:r>
          </w:p>
        </w:tc>
        <w:tc>
          <w:tcPr>
            <w:tcW w:w="4283" w:type="dxa"/>
            <w:tcBorders>
              <w:top w:val="single" w:sz="4" w:space="0" w:color="auto"/>
              <w:left w:val="single" w:sz="4" w:space="0" w:color="auto"/>
              <w:bottom w:val="single" w:sz="4" w:space="0" w:color="auto"/>
              <w:right w:val="single" w:sz="4" w:space="0" w:color="auto"/>
            </w:tcBorders>
          </w:tcPr>
          <w:p w14:paraId="49C8C508"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2AF0801" w14:textId="77777777" w:rsidTr="00A94C90">
        <w:tc>
          <w:tcPr>
            <w:tcW w:w="570" w:type="dxa"/>
            <w:tcBorders>
              <w:top w:val="single" w:sz="4" w:space="0" w:color="auto"/>
              <w:left w:val="single" w:sz="4" w:space="0" w:color="auto"/>
              <w:bottom w:val="single" w:sz="4" w:space="0" w:color="auto"/>
              <w:right w:val="single" w:sz="4" w:space="0" w:color="auto"/>
            </w:tcBorders>
          </w:tcPr>
          <w:p w14:paraId="2ADCDA81"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75B75828"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roofErr w:type="spellStart"/>
            <w:r w:rsidRPr="00C35586">
              <w:rPr>
                <w:rFonts w:ascii="Arial" w:eastAsiaTheme="minorHAnsi" w:hAnsi="Arial" w:cs="Arial"/>
                <w:bCs/>
                <w:iCs/>
                <w:sz w:val="20"/>
                <w:szCs w:val="20"/>
                <w:lang w:eastAsia="lt-LT"/>
              </w:rPr>
              <w:t>Audio</w:t>
            </w:r>
            <w:proofErr w:type="spellEnd"/>
          </w:p>
        </w:tc>
        <w:tc>
          <w:tcPr>
            <w:tcW w:w="4204" w:type="dxa"/>
            <w:tcBorders>
              <w:top w:val="single" w:sz="4" w:space="0" w:color="auto"/>
              <w:left w:val="single" w:sz="4" w:space="0" w:color="auto"/>
              <w:bottom w:val="single" w:sz="4" w:space="0" w:color="auto"/>
              <w:right w:val="single" w:sz="4" w:space="0" w:color="auto"/>
            </w:tcBorders>
          </w:tcPr>
          <w:p w14:paraId="15BDF9CF" w14:textId="784D5865"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rPr>
              <w:t>Integruota garso plokštė. Integruotos garso kolonėlės</w:t>
            </w:r>
          </w:p>
        </w:tc>
        <w:tc>
          <w:tcPr>
            <w:tcW w:w="4283" w:type="dxa"/>
            <w:tcBorders>
              <w:top w:val="single" w:sz="4" w:space="0" w:color="auto"/>
              <w:left w:val="single" w:sz="4" w:space="0" w:color="auto"/>
              <w:bottom w:val="single" w:sz="4" w:space="0" w:color="auto"/>
              <w:right w:val="single" w:sz="4" w:space="0" w:color="auto"/>
            </w:tcBorders>
          </w:tcPr>
          <w:p w14:paraId="342536AB"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412C20AD" w14:textId="77777777" w:rsidTr="00A94C90">
        <w:tc>
          <w:tcPr>
            <w:tcW w:w="570" w:type="dxa"/>
            <w:tcBorders>
              <w:top w:val="single" w:sz="4" w:space="0" w:color="auto"/>
              <w:left w:val="single" w:sz="4" w:space="0" w:color="auto"/>
              <w:bottom w:val="single" w:sz="4" w:space="0" w:color="auto"/>
              <w:right w:val="single" w:sz="4" w:space="0" w:color="auto"/>
            </w:tcBorders>
          </w:tcPr>
          <w:p w14:paraId="5FD2C595"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33F2E05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Tinklo plokštė </w:t>
            </w:r>
          </w:p>
        </w:tc>
        <w:tc>
          <w:tcPr>
            <w:tcW w:w="4204" w:type="dxa"/>
            <w:tcBorders>
              <w:top w:val="single" w:sz="4" w:space="0" w:color="auto"/>
              <w:left w:val="single" w:sz="4" w:space="0" w:color="auto"/>
              <w:bottom w:val="single" w:sz="4" w:space="0" w:color="auto"/>
              <w:right w:val="single" w:sz="4" w:space="0" w:color="auto"/>
            </w:tcBorders>
          </w:tcPr>
          <w:p w14:paraId="07942838" w14:textId="4A4510B4"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color w:val="232323"/>
                <w:sz w:val="20"/>
                <w:lang w:eastAsia="lt-LT"/>
              </w:rPr>
              <w:t xml:space="preserve">Integruota RJ45, ne prastesnių parametrų nei 1000 </w:t>
            </w:r>
            <w:proofErr w:type="spellStart"/>
            <w:r w:rsidRPr="00E63308">
              <w:rPr>
                <w:rFonts w:ascii="Arial" w:hAnsi="Arial" w:cs="Arial"/>
                <w:bCs/>
                <w:color w:val="232323"/>
                <w:sz w:val="20"/>
                <w:lang w:eastAsia="lt-LT"/>
              </w:rPr>
              <w:t>Mbps</w:t>
            </w:r>
            <w:proofErr w:type="spellEnd"/>
            <w:r w:rsidRPr="00E63308">
              <w:rPr>
                <w:rFonts w:ascii="Arial" w:hAnsi="Arial" w:cs="Arial"/>
                <w:bCs/>
                <w:color w:val="232323"/>
                <w:sz w:val="20"/>
                <w:lang w:eastAsia="lt-LT"/>
              </w:rPr>
              <w:t xml:space="preserve">. </w:t>
            </w:r>
          </w:p>
        </w:tc>
        <w:tc>
          <w:tcPr>
            <w:tcW w:w="4283" w:type="dxa"/>
            <w:tcBorders>
              <w:top w:val="single" w:sz="4" w:space="0" w:color="auto"/>
              <w:left w:val="single" w:sz="4" w:space="0" w:color="auto"/>
              <w:bottom w:val="single" w:sz="4" w:space="0" w:color="auto"/>
              <w:right w:val="single" w:sz="4" w:space="0" w:color="auto"/>
            </w:tcBorders>
          </w:tcPr>
          <w:p w14:paraId="59D7A6F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28C34354" w14:textId="77777777" w:rsidTr="00A94C90">
        <w:tc>
          <w:tcPr>
            <w:tcW w:w="570" w:type="dxa"/>
            <w:tcBorders>
              <w:top w:val="single" w:sz="4" w:space="0" w:color="auto"/>
              <w:left w:val="single" w:sz="4" w:space="0" w:color="auto"/>
              <w:bottom w:val="single" w:sz="4" w:space="0" w:color="auto"/>
              <w:right w:val="single" w:sz="4" w:space="0" w:color="auto"/>
            </w:tcBorders>
          </w:tcPr>
          <w:p w14:paraId="54EE5E5E"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57A72DF7"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Vidinės integruotos jungtys (negali būti naudojami perėjimai arba adapteriai)</w:t>
            </w:r>
          </w:p>
        </w:tc>
        <w:tc>
          <w:tcPr>
            <w:tcW w:w="4204" w:type="dxa"/>
            <w:tcBorders>
              <w:top w:val="single" w:sz="4" w:space="0" w:color="auto"/>
              <w:left w:val="single" w:sz="4" w:space="0" w:color="auto"/>
              <w:bottom w:val="single" w:sz="4" w:space="0" w:color="auto"/>
              <w:right w:val="single" w:sz="4" w:space="0" w:color="auto"/>
            </w:tcBorders>
          </w:tcPr>
          <w:p w14:paraId="569EA687" w14:textId="77777777" w:rsidR="00A94C90" w:rsidRPr="00E63308" w:rsidRDefault="00A94C90" w:rsidP="00A94C90">
            <w:pPr>
              <w:jc w:val="both"/>
              <w:textAlignment w:val="baseline"/>
              <w:rPr>
                <w:rFonts w:ascii="Arial" w:hAnsi="Arial" w:cs="Arial"/>
                <w:bCs/>
                <w:sz w:val="20"/>
                <w:lang w:eastAsia="lt-LT"/>
              </w:rPr>
            </w:pPr>
            <w:r w:rsidRPr="00E63308">
              <w:rPr>
                <w:rFonts w:ascii="Arial" w:hAnsi="Arial" w:cs="Arial"/>
                <w:bCs/>
                <w:sz w:val="20"/>
                <w:lang w:eastAsia="lt-LT"/>
              </w:rPr>
              <w:t>Korpuso priekinėje dalyje ne mažiau kaip 1 ausinių/mikrofono derinys; 1 USB Type-A 10Gbps signalo sparta; 1 ​​USB Type-C 20Gbps signalo  sparta.</w:t>
            </w:r>
          </w:p>
          <w:p w14:paraId="3407F688" w14:textId="1F675A6B"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Korpuso galinėje dalyje ne mažiau kaip 1 garso įėjimas/išėjimas derinys; 1 RJ-45; 2 skaitmeninės vaizdo perdavimo; 3 ​​USB Type-A 5Gbps  sparta.</w:t>
            </w:r>
          </w:p>
        </w:tc>
        <w:tc>
          <w:tcPr>
            <w:tcW w:w="4283" w:type="dxa"/>
            <w:tcBorders>
              <w:top w:val="single" w:sz="4" w:space="0" w:color="auto"/>
              <w:left w:val="single" w:sz="4" w:space="0" w:color="auto"/>
              <w:bottom w:val="single" w:sz="4" w:space="0" w:color="auto"/>
              <w:right w:val="single" w:sz="4" w:space="0" w:color="auto"/>
            </w:tcBorders>
          </w:tcPr>
          <w:p w14:paraId="3089926E"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4720E16B" w14:textId="77777777" w:rsidTr="00C35586">
        <w:tc>
          <w:tcPr>
            <w:tcW w:w="570" w:type="dxa"/>
            <w:tcBorders>
              <w:top w:val="single" w:sz="4" w:space="0" w:color="auto"/>
              <w:left w:val="single" w:sz="4" w:space="0" w:color="auto"/>
              <w:bottom w:val="single" w:sz="4" w:space="0" w:color="auto"/>
              <w:right w:val="single" w:sz="4" w:space="0" w:color="auto"/>
            </w:tcBorders>
          </w:tcPr>
          <w:p w14:paraId="65FABE49"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5F62EF6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Monitorius</w:t>
            </w:r>
          </w:p>
        </w:tc>
        <w:tc>
          <w:tcPr>
            <w:tcW w:w="4204" w:type="dxa"/>
            <w:tcBorders>
              <w:top w:val="single" w:sz="4" w:space="0" w:color="auto"/>
              <w:left w:val="single" w:sz="4" w:space="0" w:color="auto"/>
              <w:bottom w:val="single" w:sz="4" w:space="0" w:color="auto"/>
              <w:right w:val="single" w:sz="4" w:space="0" w:color="auto"/>
            </w:tcBorders>
          </w:tcPr>
          <w:p w14:paraId="7186358D" w14:textId="5B047863"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Ne mažiau kaip 24“ ekrano įstrižainė, 1920 x 1080 rezoliucija, IPS tipo matrica, vertikalusis ir horizontalusis matymo kampai 178°, turi būti aukščio reguliavimo, posvyrio (</w:t>
            </w:r>
            <w:proofErr w:type="spellStart"/>
            <w:r w:rsidRPr="00E63308">
              <w:rPr>
                <w:rFonts w:ascii="Arial" w:hAnsi="Arial" w:cs="Arial"/>
                <w:bCs/>
                <w:sz w:val="20"/>
                <w:lang w:eastAsia="lt-LT"/>
              </w:rPr>
              <w:t>tilt</w:t>
            </w:r>
            <w:proofErr w:type="spellEnd"/>
            <w:r w:rsidRPr="00E63308">
              <w:rPr>
                <w:rFonts w:ascii="Arial" w:hAnsi="Arial" w:cs="Arial"/>
                <w:bCs/>
                <w:sz w:val="20"/>
                <w:lang w:eastAsia="lt-LT"/>
              </w:rPr>
              <w:t>), pasukimo apie savo ašį (</w:t>
            </w:r>
            <w:proofErr w:type="spellStart"/>
            <w:r w:rsidRPr="00E63308">
              <w:rPr>
                <w:rFonts w:ascii="Arial" w:hAnsi="Arial" w:cs="Arial"/>
                <w:bCs/>
                <w:sz w:val="20"/>
                <w:lang w:eastAsia="lt-LT"/>
              </w:rPr>
              <w:t>swivel</w:t>
            </w:r>
            <w:proofErr w:type="spellEnd"/>
            <w:r w:rsidRPr="00E63308">
              <w:rPr>
                <w:rFonts w:ascii="Arial" w:hAnsi="Arial" w:cs="Arial"/>
                <w:bCs/>
                <w:sz w:val="20"/>
                <w:lang w:eastAsia="lt-LT"/>
              </w:rPr>
              <w:t>) ir pavertimo 90° (</w:t>
            </w:r>
            <w:proofErr w:type="spellStart"/>
            <w:r w:rsidRPr="00E63308">
              <w:rPr>
                <w:rFonts w:ascii="Arial" w:hAnsi="Arial" w:cs="Arial"/>
                <w:bCs/>
                <w:sz w:val="20"/>
                <w:lang w:eastAsia="lt-LT"/>
              </w:rPr>
              <w:t>pivot</w:t>
            </w:r>
            <w:proofErr w:type="spellEnd"/>
            <w:r w:rsidRPr="00E63308">
              <w:rPr>
                <w:rFonts w:ascii="Arial" w:hAnsi="Arial" w:cs="Arial"/>
                <w:bCs/>
                <w:sz w:val="20"/>
                <w:lang w:eastAsia="lt-LT"/>
              </w:rPr>
              <w:t>) galimybės, dvi skaitmeninės jungtys, vieną jų tokia pati kaip ir kompiuteryje.</w:t>
            </w:r>
          </w:p>
        </w:tc>
        <w:tc>
          <w:tcPr>
            <w:tcW w:w="4283" w:type="dxa"/>
            <w:tcBorders>
              <w:top w:val="single" w:sz="4" w:space="0" w:color="auto"/>
              <w:left w:val="single" w:sz="4" w:space="0" w:color="auto"/>
              <w:bottom w:val="single" w:sz="4" w:space="0" w:color="auto"/>
              <w:right w:val="single" w:sz="4" w:space="0" w:color="auto"/>
            </w:tcBorders>
          </w:tcPr>
          <w:p w14:paraId="44C14FD8"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0D9B517F" w14:textId="77777777" w:rsidTr="00A94C90">
        <w:tc>
          <w:tcPr>
            <w:tcW w:w="570" w:type="dxa"/>
            <w:tcBorders>
              <w:top w:val="single" w:sz="4" w:space="0" w:color="auto"/>
              <w:left w:val="single" w:sz="4" w:space="0" w:color="auto"/>
              <w:bottom w:val="single" w:sz="4" w:space="0" w:color="auto"/>
              <w:right w:val="single" w:sz="4" w:space="0" w:color="auto"/>
            </w:tcBorders>
          </w:tcPr>
          <w:p w14:paraId="53749871"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3B090756"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Klaviatūra </w:t>
            </w:r>
          </w:p>
        </w:tc>
        <w:tc>
          <w:tcPr>
            <w:tcW w:w="4204" w:type="dxa"/>
            <w:tcBorders>
              <w:top w:val="single" w:sz="4" w:space="0" w:color="auto"/>
              <w:left w:val="single" w:sz="4" w:space="0" w:color="auto"/>
              <w:bottom w:val="single" w:sz="4" w:space="0" w:color="auto"/>
              <w:right w:val="single" w:sz="4" w:space="0" w:color="auto"/>
            </w:tcBorders>
          </w:tcPr>
          <w:p w14:paraId="646B3160" w14:textId="558B4CAC"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color w:val="232323"/>
                <w:sz w:val="20"/>
                <w:lang w:eastAsia="lt-LT"/>
              </w:rPr>
              <w:t>Komplekte turi būti to paties gamintojo klaviatūra su USB jungtimi</w:t>
            </w:r>
          </w:p>
        </w:tc>
        <w:tc>
          <w:tcPr>
            <w:tcW w:w="4283" w:type="dxa"/>
            <w:tcBorders>
              <w:top w:val="single" w:sz="4" w:space="0" w:color="auto"/>
              <w:left w:val="single" w:sz="4" w:space="0" w:color="auto"/>
              <w:bottom w:val="single" w:sz="4" w:space="0" w:color="auto"/>
              <w:right w:val="single" w:sz="4" w:space="0" w:color="auto"/>
            </w:tcBorders>
          </w:tcPr>
          <w:p w14:paraId="7F52267C"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4F327509" w14:textId="77777777" w:rsidTr="00C35586">
        <w:tc>
          <w:tcPr>
            <w:tcW w:w="570" w:type="dxa"/>
            <w:tcBorders>
              <w:top w:val="single" w:sz="4" w:space="0" w:color="auto"/>
              <w:left w:val="single" w:sz="4" w:space="0" w:color="auto"/>
              <w:bottom w:val="single" w:sz="4" w:space="0" w:color="auto"/>
              <w:right w:val="single" w:sz="4" w:space="0" w:color="auto"/>
            </w:tcBorders>
          </w:tcPr>
          <w:p w14:paraId="1A921EB9"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72B171C6"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Pelė</w:t>
            </w:r>
          </w:p>
        </w:tc>
        <w:tc>
          <w:tcPr>
            <w:tcW w:w="4204" w:type="dxa"/>
            <w:tcBorders>
              <w:top w:val="single" w:sz="4" w:space="0" w:color="auto"/>
              <w:left w:val="single" w:sz="4" w:space="0" w:color="auto"/>
              <w:bottom w:val="single" w:sz="4" w:space="0" w:color="auto"/>
              <w:right w:val="single" w:sz="4" w:space="0" w:color="auto"/>
            </w:tcBorders>
          </w:tcPr>
          <w:p w14:paraId="1C66BF94" w14:textId="5C09531A"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color w:val="232323"/>
                <w:sz w:val="20"/>
                <w:lang w:eastAsia="lt-LT"/>
              </w:rPr>
              <w:t>Komplekte turi būti to paties gamintojo pelė su USB jungtimi</w:t>
            </w:r>
          </w:p>
        </w:tc>
        <w:tc>
          <w:tcPr>
            <w:tcW w:w="4283" w:type="dxa"/>
            <w:tcBorders>
              <w:top w:val="single" w:sz="4" w:space="0" w:color="auto"/>
              <w:left w:val="single" w:sz="4" w:space="0" w:color="auto"/>
              <w:bottom w:val="single" w:sz="4" w:space="0" w:color="auto"/>
              <w:right w:val="single" w:sz="4" w:space="0" w:color="auto"/>
            </w:tcBorders>
          </w:tcPr>
          <w:p w14:paraId="2CD053FA"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6D7B2BD" w14:textId="77777777" w:rsidTr="00A94C90">
        <w:tc>
          <w:tcPr>
            <w:tcW w:w="570" w:type="dxa"/>
            <w:tcBorders>
              <w:top w:val="single" w:sz="4" w:space="0" w:color="auto"/>
              <w:left w:val="single" w:sz="4" w:space="0" w:color="auto"/>
              <w:bottom w:val="single" w:sz="4" w:space="0" w:color="auto"/>
              <w:right w:val="single" w:sz="4" w:space="0" w:color="auto"/>
            </w:tcBorders>
          </w:tcPr>
          <w:p w14:paraId="5DC0C497"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4742CB64"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Duomenų saugumas </w:t>
            </w:r>
          </w:p>
        </w:tc>
        <w:tc>
          <w:tcPr>
            <w:tcW w:w="4204" w:type="dxa"/>
            <w:tcBorders>
              <w:top w:val="single" w:sz="4" w:space="0" w:color="auto"/>
              <w:left w:val="single" w:sz="4" w:space="0" w:color="auto"/>
              <w:bottom w:val="single" w:sz="4" w:space="0" w:color="auto"/>
              <w:right w:val="single" w:sz="4" w:space="0" w:color="auto"/>
            </w:tcBorders>
          </w:tcPr>
          <w:p w14:paraId="6881A2CD" w14:textId="6CC5E682"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Kompiuteris turi turėti integruotą saugumo TPM modulį v. 2.0 (</w:t>
            </w:r>
            <w:r w:rsidRPr="00E63308">
              <w:rPr>
                <w:rFonts w:ascii="Arial" w:hAnsi="Arial" w:cs="Arial"/>
                <w:bCs/>
                <w:i/>
                <w:sz w:val="20"/>
                <w:lang w:eastAsia="lt-LT"/>
              </w:rPr>
              <w:t xml:space="preserve">angl. </w:t>
            </w:r>
            <w:proofErr w:type="spellStart"/>
            <w:r w:rsidRPr="00E63308">
              <w:rPr>
                <w:rFonts w:ascii="Arial" w:hAnsi="Arial" w:cs="Arial"/>
                <w:bCs/>
                <w:i/>
                <w:sz w:val="20"/>
                <w:lang w:eastAsia="lt-LT"/>
              </w:rPr>
              <w:t>Trusted</w:t>
            </w:r>
            <w:proofErr w:type="spellEnd"/>
            <w:r w:rsidRPr="00E63308">
              <w:rPr>
                <w:rFonts w:ascii="Arial" w:hAnsi="Arial" w:cs="Arial"/>
                <w:bCs/>
                <w:i/>
                <w:sz w:val="20"/>
                <w:lang w:eastAsia="lt-LT"/>
              </w:rPr>
              <w:t xml:space="preserve"> </w:t>
            </w:r>
            <w:proofErr w:type="spellStart"/>
            <w:r w:rsidRPr="00E63308">
              <w:rPr>
                <w:rFonts w:ascii="Arial" w:hAnsi="Arial" w:cs="Arial"/>
                <w:bCs/>
                <w:i/>
                <w:sz w:val="20"/>
                <w:lang w:eastAsia="lt-LT"/>
              </w:rPr>
              <w:t>Platform</w:t>
            </w:r>
            <w:proofErr w:type="spellEnd"/>
            <w:r w:rsidRPr="00E63308">
              <w:rPr>
                <w:rFonts w:ascii="Arial" w:hAnsi="Arial" w:cs="Arial"/>
                <w:bCs/>
                <w:i/>
                <w:sz w:val="20"/>
                <w:lang w:eastAsia="lt-LT"/>
              </w:rPr>
              <w:t xml:space="preserve"> Module</w:t>
            </w:r>
            <w:r w:rsidRPr="00E63308">
              <w:rPr>
                <w:rFonts w:ascii="Arial" w:hAnsi="Arial" w:cs="Arial"/>
                <w:bCs/>
                <w:sz w:val="20"/>
                <w:lang w:eastAsia="lt-LT"/>
              </w:rPr>
              <w:t>);</w:t>
            </w:r>
          </w:p>
        </w:tc>
        <w:tc>
          <w:tcPr>
            <w:tcW w:w="4283" w:type="dxa"/>
            <w:tcBorders>
              <w:top w:val="single" w:sz="4" w:space="0" w:color="auto"/>
              <w:left w:val="single" w:sz="4" w:space="0" w:color="auto"/>
              <w:bottom w:val="single" w:sz="4" w:space="0" w:color="auto"/>
              <w:right w:val="single" w:sz="4" w:space="0" w:color="auto"/>
            </w:tcBorders>
          </w:tcPr>
          <w:p w14:paraId="504F8CC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2D8508D5" w14:textId="77777777" w:rsidTr="00A94C90">
        <w:tc>
          <w:tcPr>
            <w:tcW w:w="570" w:type="dxa"/>
            <w:tcBorders>
              <w:top w:val="single" w:sz="4" w:space="0" w:color="auto"/>
              <w:left w:val="single" w:sz="4" w:space="0" w:color="auto"/>
              <w:bottom w:val="single" w:sz="4" w:space="0" w:color="auto"/>
              <w:right w:val="single" w:sz="4" w:space="0" w:color="auto"/>
            </w:tcBorders>
          </w:tcPr>
          <w:p w14:paraId="6BF0C257"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E5C80F7"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Saugumas </w:t>
            </w:r>
          </w:p>
        </w:tc>
        <w:tc>
          <w:tcPr>
            <w:tcW w:w="4204" w:type="dxa"/>
            <w:tcBorders>
              <w:top w:val="single" w:sz="4" w:space="0" w:color="auto"/>
              <w:left w:val="single" w:sz="4" w:space="0" w:color="auto"/>
              <w:bottom w:val="single" w:sz="4" w:space="0" w:color="auto"/>
              <w:right w:val="single" w:sz="4" w:space="0" w:color="auto"/>
            </w:tcBorders>
          </w:tcPr>
          <w:p w14:paraId="0DCC32DD" w14:textId="7F28EFCD"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 xml:space="preserve">Gamintojo numatyta galimybė užrakinti ir prirakinti korpusą </w:t>
            </w:r>
            <w:proofErr w:type="spellStart"/>
            <w:r w:rsidRPr="00E63308">
              <w:rPr>
                <w:rFonts w:ascii="Arial" w:hAnsi="Arial" w:cs="Arial"/>
                <w:bCs/>
                <w:sz w:val="20"/>
                <w:lang w:eastAsia="lt-LT"/>
              </w:rPr>
              <w:t>Kesington</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Lock</w:t>
            </w:r>
            <w:proofErr w:type="spellEnd"/>
            <w:r w:rsidRPr="00E63308">
              <w:rPr>
                <w:rFonts w:ascii="Arial" w:hAnsi="Arial" w:cs="Arial"/>
                <w:bCs/>
                <w:sz w:val="20"/>
                <w:lang w:eastAsia="lt-LT"/>
              </w:rPr>
              <w:t xml:space="preserve"> arba lygiaverčio tipo užraktu. Klaviatūra arba pelė turi turėti piršto atspaudo skaitytuvą. Turi būti dangčio atidarymo sensorius. Turi būti galima blokuoti visus USB prievadus, bet blokavus visus turi išlikti galimybė pajungti tik klaviatūrą arba pelę. Turi būti BIOS nuotolinis valdymas.</w:t>
            </w:r>
          </w:p>
        </w:tc>
        <w:tc>
          <w:tcPr>
            <w:tcW w:w="4283" w:type="dxa"/>
            <w:tcBorders>
              <w:top w:val="single" w:sz="4" w:space="0" w:color="auto"/>
              <w:left w:val="single" w:sz="4" w:space="0" w:color="auto"/>
              <w:bottom w:val="single" w:sz="4" w:space="0" w:color="auto"/>
              <w:right w:val="single" w:sz="4" w:space="0" w:color="auto"/>
            </w:tcBorders>
          </w:tcPr>
          <w:p w14:paraId="6DC8056D"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D4DB996" w14:textId="77777777" w:rsidTr="00C35586">
        <w:tc>
          <w:tcPr>
            <w:tcW w:w="570" w:type="dxa"/>
            <w:tcBorders>
              <w:top w:val="single" w:sz="4" w:space="0" w:color="auto"/>
              <w:left w:val="single" w:sz="4" w:space="0" w:color="auto"/>
              <w:bottom w:val="single" w:sz="4" w:space="0" w:color="auto"/>
              <w:right w:val="single" w:sz="4" w:space="0" w:color="auto"/>
            </w:tcBorders>
          </w:tcPr>
          <w:p w14:paraId="63B08BF3"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6F5C87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Įrangos žymėjimas</w:t>
            </w:r>
          </w:p>
        </w:tc>
        <w:tc>
          <w:tcPr>
            <w:tcW w:w="4204" w:type="dxa"/>
            <w:tcBorders>
              <w:top w:val="single" w:sz="4" w:space="0" w:color="auto"/>
              <w:left w:val="single" w:sz="4" w:space="0" w:color="auto"/>
              <w:bottom w:val="single" w:sz="4" w:space="0" w:color="auto"/>
              <w:right w:val="single" w:sz="4" w:space="0" w:color="auto"/>
            </w:tcBorders>
          </w:tcPr>
          <w:p w14:paraId="1E173E64" w14:textId="60847EEF"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pacing w:val="4"/>
                <w:sz w:val="20"/>
              </w:rPr>
              <w:t xml:space="preserve">Visos siūlomo kompiuterio dalys (sisteminis blokas, diskas, atmintis, monitorius ir </w:t>
            </w:r>
            <w:r w:rsidRPr="00E63308">
              <w:rPr>
                <w:rFonts w:ascii="Arial" w:hAnsi="Arial" w:cs="Arial"/>
                <w:bCs/>
                <w:spacing w:val="10"/>
                <w:sz w:val="20"/>
              </w:rPr>
              <w:t xml:space="preserve">kt.) </w:t>
            </w:r>
            <w:r w:rsidRPr="00E63308">
              <w:rPr>
                <w:rFonts w:ascii="Arial" w:hAnsi="Arial" w:cs="Arial"/>
                <w:bCs/>
                <w:spacing w:val="10"/>
                <w:sz w:val="20"/>
              </w:rPr>
              <w:lastRenderedPageBreak/>
              <w:t xml:space="preserve">turi būti vienos firmos </w:t>
            </w:r>
            <w:r w:rsidRPr="00E63308">
              <w:rPr>
                <w:rFonts w:ascii="Arial" w:hAnsi="Arial" w:cs="Arial"/>
                <w:bCs/>
                <w:spacing w:val="5"/>
                <w:sz w:val="20"/>
              </w:rPr>
              <w:t xml:space="preserve">gamintojos arba pažymėta firmos gamintojos ženklu ir apie tai </w:t>
            </w:r>
            <w:r w:rsidRPr="00E63308">
              <w:rPr>
                <w:rFonts w:ascii="Arial" w:hAnsi="Arial" w:cs="Arial"/>
                <w:bCs/>
                <w:spacing w:val="1"/>
                <w:sz w:val="20"/>
              </w:rPr>
              <w:t>pažymėta techninėje dokumentacijoje.</w:t>
            </w:r>
          </w:p>
        </w:tc>
        <w:tc>
          <w:tcPr>
            <w:tcW w:w="4283" w:type="dxa"/>
            <w:tcBorders>
              <w:top w:val="single" w:sz="4" w:space="0" w:color="auto"/>
              <w:left w:val="single" w:sz="4" w:space="0" w:color="auto"/>
              <w:bottom w:val="single" w:sz="4" w:space="0" w:color="auto"/>
              <w:right w:val="single" w:sz="4" w:space="0" w:color="auto"/>
            </w:tcBorders>
          </w:tcPr>
          <w:p w14:paraId="7CC143AA"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6B0E5D4E" w14:textId="77777777" w:rsidTr="00A94C90">
        <w:tc>
          <w:tcPr>
            <w:tcW w:w="570" w:type="dxa"/>
            <w:tcBorders>
              <w:top w:val="single" w:sz="4" w:space="0" w:color="auto"/>
              <w:left w:val="single" w:sz="4" w:space="0" w:color="auto"/>
              <w:bottom w:val="single" w:sz="4" w:space="0" w:color="auto"/>
              <w:right w:val="single" w:sz="4" w:space="0" w:color="auto"/>
            </w:tcBorders>
          </w:tcPr>
          <w:p w14:paraId="49D56777"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1AEF0E02"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Atnaujinimų valdymas  </w:t>
            </w:r>
          </w:p>
        </w:tc>
        <w:tc>
          <w:tcPr>
            <w:tcW w:w="4204" w:type="dxa"/>
            <w:tcBorders>
              <w:top w:val="single" w:sz="4" w:space="0" w:color="auto"/>
              <w:left w:val="single" w:sz="4" w:space="0" w:color="auto"/>
              <w:bottom w:val="single" w:sz="4" w:space="0" w:color="auto"/>
              <w:right w:val="single" w:sz="4" w:space="0" w:color="auto"/>
            </w:tcBorders>
          </w:tcPr>
          <w:p w14:paraId="5FF92B08" w14:textId="56069394"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Turi būti gamintojo interneto svetainė (ar lygiaverčiu principu paremta), vieta su galimybe atnaujinti siūlomo modelio BIOS, įrenginių tvarkykles ir programinę įrangą (pateikti nuorodą). </w:t>
            </w:r>
          </w:p>
        </w:tc>
        <w:tc>
          <w:tcPr>
            <w:tcW w:w="4283" w:type="dxa"/>
            <w:tcBorders>
              <w:top w:val="single" w:sz="4" w:space="0" w:color="auto"/>
              <w:left w:val="single" w:sz="4" w:space="0" w:color="auto"/>
              <w:bottom w:val="single" w:sz="4" w:space="0" w:color="auto"/>
              <w:right w:val="single" w:sz="4" w:space="0" w:color="auto"/>
            </w:tcBorders>
          </w:tcPr>
          <w:p w14:paraId="74F4B69B"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3C6D2112" w14:textId="77777777" w:rsidTr="00A94C90">
        <w:tc>
          <w:tcPr>
            <w:tcW w:w="570" w:type="dxa"/>
            <w:tcBorders>
              <w:top w:val="single" w:sz="4" w:space="0" w:color="auto"/>
              <w:left w:val="single" w:sz="4" w:space="0" w:color="auto"/>
              <w:bottom w:val="single" w:sz="4" w:space="0" w:color="auto"/>
              <w:right w:val="single" w:sz="4" w:space="0" w:color="auto"/>
            </w:tcBorders>
          </w:tcPr>
          <w:p w14:paraId="211E6310"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25CB1BAE"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Operacinė sistema </w:t>
            </w:r>
          </w:p>
        </w:tc>
        <w:tc>
          <w:tcPr>
            <w:tcW w:w="4204" w:type="dxa"/>
            <w:tcBorders>
              <w:top w:val="single" w:sz="4" w:space="0" w:color="auto"/>
              <w:left w:val="single" w:sz="4" w:space="0" w:color="auto"/>
              <w:bottom w:val="single" w:sz="4" w:space="0" w:color="auto"/>
              <w:right w:val="single" w:sz="4" w:space="0" w:color="auto"/>
            </w:tcBorders>
          </w:tcPr>
          <w:p w14:paraId="55587F2A" w14:textId="77777777" w:rsidR="00A94C90" w:rsidRPr="00E63308" w:rsidRDefault="00A94C90" w:rsidP="00A94C90">
            <w:pPr>
              <w:jc w:val="both"/>
              <w:textAlignment w:val="baseline"/>
              <w:rPr>
                <w:rFonts w:ascii="Arial" w:hAnsi="Arial" w:cs="Arial"/>
                <w:bCs/>
                <w:sz w:val="20"/>
                <w:lang w:eastAsia="lt-LT"/>
              </w:rPr>
            </w:pPr>
            <w:r w:rsidRPr="00E63308">
              <w:rPr>
                <w:rFonts w:ascii="Arial" w:hAnsi="Arial" w:cs="Arial"/>
                <w:bCs/>
                <w:sz w:val="20"/>
                <w:lang w:eastAsia="lt-LT"/>
              </w:rPr>
              <w:t>Kompiuteriai turi būti pateikiami su Windows 11 Pro 64-bit operacinė sistema, su galimybe pasirinkti vartotojo sąsają lietuvių arba anglų kalbomis. </w:t>
            </w:r>
          </w:p>
          <w:p w14:paraId="004FD85C" w14:textId="3F134566"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Siūlomi kompiuteriai turi būti suderinami su siūloma operacine sistema, o informacija apie tai turi būti skelbiama operacinės sistemos gamintojo internetinėje svetainėje. </w:t>
            </w:r>
          </w:p>
        </w:tc>
        <w:tc>
          <w:tcPr>
            <w:tcW w:w="4283" w:type="dxa"/>
            <w:tcBorders>
              <w:top w:val="single" w:sz="4" w:space="0" w:color="auto"/>
              <w:left w:val="single" w:sz="4" w:space="0" w:color="auto"/>
              <w:bottom w:val="single" w:sz="4" w:space="0" w:color="auto"/>
              <w:right w:val="single" w:sz="4" w:space="0" w:color="auto"/>
            </w:tcBorders>
          </w:tcPr>
          <w:p w14:paraId="122BFBF2"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3601C648" w14:textId="77777777" w:rsidTr="00C35586">
        <w:tc>
          <w:tcPr>
            <w:tcW w:w="570" w:type="dxa"/>
            <w:tcBorders>
              <w:top w:val="single" w:sz="4" w:space="0" w:color="auto"/>
              <w:left w:val="single" w:sz="4" w:space="0" w:color="auto"/>
              <w:bottom w:val="single" w:sz="4" w:space="0" w:color="auto"/>
              <w:right w:val="single" w:sz="4" w:space="0" w:color="auto"/>
            </w:tcBorders>
          </w:tcPr>
          <w:p w14:paraId="419A938D"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621B565F"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Kompiuterio korpusas ir jo montavimas</w:t>
            </w:r>
          </w:p>
        </w:tc>
        <w:tc>
          <w:tcPr>
            <w:tcW w:w="4204" w:type="dxa"/>
            <w:tcBorders>
              <w:top w:val="single" w:sz="4" w:space="0" w:color="auto"/>
              <w:left w:val="single" w:sz="4" w:space="0" w:color="auto"/>
              <w:bottom w:val="single" w:sz="4" w:space="0" w:color="auto"/>
              <w:right w:val="single" w:sz="4" w:space="0" w:color="auto"/>
            </w:tcBorders>
          </w:tcPr>
          <w:p w14:paraId="4DCD65A9" w14:textId="615A3D68"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SFF tipo, gali būti statomas tiek horizontalioje tiek vertikalioje padėtyje</w:t>
            </w:r>
          </w:p>
        </w:tc>
        <w:tc>
          <w:tcPr>
            <w:tcW w:w="4283" w:type="dxa"/>
            <w:tcBorders>
              <w:top w:val="single" w:sz="4" w:space="0" w:color="auto"/>
              <w:left w:val="single" w:sz="4" w:space="0" w:color="auto"/>
              <w:bottom w:val="single" w:sz="4" w:space="0" w:color="auto"/>
              <w:right w:val="single" w:sz="4" w:space="0" w:color="auto"/>
            </w:tcBorders>
          </w:tcPr>
          <w:p w14:paraId="5BC1D47E"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4781BBCF" w14:textId="77777777" w:rsidTr="00C35586">
        <w:tc>
          <w:tcPr>
            <w:tcW w:w="570" w:type="dxa"/>
            <w:tcBorders>
              <w:top w:val="single" w:sz="4" w:space="0" w:color="auto"/>
              <w:left w:val="single" w:sz="4" w:space="0" w:color="auto"/>
              <w:bottom w:val="single" w:sz="4" w:space="0" w:color="auto"/>
              <w:right w:val="single" w:sz="4" w:space="0" w:color="auto"/>
            </w:tcBorders>
          </w:tcPr>
          <w:p w14:paraId="7D209032"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6548B869"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Maitinimo blokas</w:t>
            </w:r>
          </w:p>
        </w:tc>
        <w:tc>
          <w:tcPr>
            <w:tcW w:w="4204" w:type="dxa"/>
            <w:tcBorders>
              <w:top w:val="single" w:sz="4" w:space="0" w:color="auto"/>
              <w:left w:val="single" w:sz="4" w:space="0" w:color="auto"/>
              <w:bottom w:val="single" w:sz="4" w:space="0" w:color="auto"/>
              <w:right w:val="single" w:sz="4" w:space="0" w:color="auto"/>
            </w:tcBorders>
          </w:tcPr>
          <w:p w14:paraId="31D783DD" w14:textId="62CA5DFE" w:rsidR="00A94C90" w:rsidRPr="00C35586" w:rsidRDefault="00D362AE" w:rsidP="00A94C90">
            <w:pPr>
              <w:spacing w:line="276" w:lineRule="auto"/>
              <w:contextualSpacing/>
              <w:jc w:val="both"/>
              <w:rPr>
                <w:rFonts w:ascii="Arial" w:eastAsiaTheme="minorHAnsi" w:hAnsi="Arial" w:cs="Arial"/>
                <w:bCs/>
                <w:iCs/>
                <w:sz w:val="20"/>
                <w:szCs w:val="20"/>
                <w:lang w:eastAsia="lt-LT"/>
              </w:rPr>
            </w:pPr>
            <w:r>
              <w:rPr>
                <w:rFonts w:ascii="Arial" w:hAnsi="Arial" w:cs="Arial"/>
                <w:bCs/>
                <w:sz w:val="20"/>
                <w:lang w:eastAsia="lt-LT"/>
              </w:rPr>
              <w:t xml:space="preserve">Ne daugiau kaip </w:t>
            </w:r>
            <w:r w:rsidRPr="00D362AE">
              <w:rPr>
                <w:rFonts w:ascii="Arial" w:hAnsi="Arial" w:cs="Arial"/>
                <w:bCs/>
                <w:color w:val="FF0000"/>
                <w:sz w:val="20"/>
                <w:lang w:eastAsia="lt-LT"/>
              </w:rPr>
              <w:t>260</w:t>
            </w:r>
            <w:r w:rsidR="00A94C90" w:rsidRPr="00E63308">
              <w:rPr>
                <w:rFonts w:ascii="Arial" w:hAnsi="Arial" w:cs="Arial"/>
                <w:bCs/>
                <w:sz w:val="20"/>
                <w:lang w:eastAsia="lt-LT"/>
              </w:rPr>
              <w:t xml:space="preserve"> W vidinis maitinimo šaltinis, efektyvumas ne mažiau kaip 90%</w:t>
            </w:r>
          </w:p>
        </w:tc>
        <w:tc>
          <w:tcPr>
            <w:tcW w:w="4283" w:type="dxa"/>
            <w:tcBorders>
              <w:top w:val="single" w:sz="4" w:space="0" w:color="auto"/>
              <w:left w:val="single" w:sz="4" w:space="0" w:color="auto"/>
              <w:bottom w:val="single" w:sz="4" w:space="0" w:color="auto"/>
              <w:right w:val="single" w:sz="4" w:space="0" w:color="auto"/>
            </w:tcBorders>
          </w:tcPr>
          <w:p w14:paraId="33EA8875"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6373F45D" w14:textId="77777777" w:rsidTr="00A94C90">
        <w:tc>
          <w:tcPr>
            <w:tcW w:w="570" w:type="dxa"/>
            <w:tcBorders>
              <w:top w:val="single" w:sz="4" w:space="0" w:color="auto"/>
              <w:left w:val="single" w:sz="4" w:space="0" w:color="auto"/>
              <w:bottom w:val="single" w:sz="4" w:space="0" w:color="auto"/>
              <w:right w:val="single" w:sz="4" w:space="0" w:color="auto"/>
            </w:tcBorders>
          </w:tcPr>
          <w:p w14:paraId="570EBCBB"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6B6B252D"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Garantija  </w:t>
            </w:r>
          </w:p>
        </w:tc>
        <w:tc>
          <w:tcPr>
            <w:tcW w:w="4204" w:type="dxa"/>
            <w:tcBorders>
              <w:top w:val="single" w:sz="4" w:space="0" w:color="auto"/>
              <w:left w:val="single" w:sz="4" w:space="0" w:color="auto"/>
              <w:bottom w:val="single" w:sz="4" w:space="0" w:color="auto"/>
              <w:right w:val="single" w:sz="4" w:space="0" w:color="auto"/>
            </w:tcBorders>
          </w:tcPr>
          <w:p w14:paraId="087E27FC" w14:textId="43C0E4CA"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Kompiuteriams suteiktas garantinis laikotarpis turi būti ne trumpesnis kaip 36 mėn. darbo vietoje su atvykimu ne vėliau kaip kitą darbo dieną.</w:t>
            </w:r>
          </w:p>
        </w:tc>
        <w:tc>
          <w:tcPr>
            <w:tcW w:w="4283" w:type="dxa"/>
            <w:tcBorders>
              <w:top w:val="single" w:sz="4" w:space="0" w:color="auto"/>
              <w:left w:val="single" w:sz="4" w:space="0" w:color="auto"/>
              <w:bottom w:val="single" w:sz="4" w:space="0" w:color="auto"/>
              <w:right w:val="single" w:sz="4" w:space="0" w:color="auto"/>
            </w:tcBorders>
          </w:tcPr>
          <w:p w14:paraId="6AD0B31B"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B3F6092" w14:textId="77777777" w:rsidTr="00C35586">
        <w:tc>
          <w:tcPr>
            <w:tcW w:w="570" w:type="dxa"/>
            <w:tcBorders>
              <w:top w:val="single" w:sz="4" w:space="0" w:color="auto"/>
              <w:left w:val="single" w:sz="4" w:space="0" w:color="auto"/>
              <w:bottom w:val="single" w:sz="4" w:space="0" w:color="auto"/>
              <w:right w:val="single" w:sz="4" w:space="0" w:color="auto"/>
            </w:tcBorders>
          </w:tcPr>
          <w:p w14:paraId="727280CE"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2DC443B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Kiti reikalavimai</w:t>
            </w:r>
          </w:p>
        </w:tc>
        <w:tc>
          <w:tcPr>
            <w:tcW w:w="4204" w:type="dxa"/>
            <w:tcBorders>
              <w:top w:val="single" w:sz="4" w:space="0" w:color="auto"/>
              <w:left w:val="single" w:sz="4" w:space="0" w:color="auto"/>
              <w:bottom w:val="single" w:sz="4" w:space="0" w:color="auto"/>
              <w:right w:val="single" w:sz="4" w:space="0" w:color="auto"/>
            </w:tcBorders>
          </w:tcPr>
          <w:p w14:paraId="5D65A3A8" w14:textId="5A15F0D3"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ar-SA"/>
              </w:rPr>
              <w:t>Visa siūloma įranga turi būti nauja, negalima siūlyti naudotos arba naudotos ir atnaujintos (,,</w:t>
            </w:r>
            <w:proofErr w:type="spellStart"/>
            <w:r w:rsidRPr="00E63308">
              <w:rPr>
                <w:rFonts w:ascii="Arial" w:hAnsi="Arial" w:cs="Arial"/>
                <w:bCs/>
                <w:sz w:val="20"/>
                <w:lang w:eastAsia="ar-SA"/>
              </w:rPr>
              <w:t>Renew</w:t>
            </w:r>
            <w:proofErr w:type="spellEnd"/>
            <w:r w:rsidRPr="00E63308">
              <w:rPr>
                <w:rFonts w:ascii="Arial" w:hAnsi="Arial" w:cs="Arial"/>
                <w:bCs/>
                <w:sz w:val="20"/>
                <w:lang w:eastAsia="ar-SA"/>
              </w:rPr>
              <w:t>“) įrangos. Visos jungtys turi būti integruotos, numatytos gamintojo,</w:t>
            </w:r>
            <w:bookmarkStart w:id="4" w:name="_GoBack"/>
            <w:bookmarkEnd w:id="4"/>
            <w:r w:rsidRPr="00E63308">
              <w:rPr>
                <w:rFonts w:ascii="Arial" w:hAnsi="Arial" w:cs="Arial"/>
                <w:bCs/>
                <w:sz w:val="20"/>
                <w:lang w:eastAsia="ar-SA"/>
              </w:rPr>
              <w:t xml:space="preserve"> netinka įrangos perėjimai, adapteriai, ar kt. priemonės parametrams ar jungtims išgauti</w:t>
            </w:r>
          </w:p>
        </w:tc>
        <w:tc>
          <w:tcPr>
            <w:tcW w:w="4283" w:type="dxa"/>
            <w:tcBorders>
              <w:top w:val="single" w:sz="4" w:space="0" w:color="auto"/>
              <w:left w:val="single" w:sz="4" w:space="0" w:color="auto"/>
              <w:bottom w:val="single" w:sz="4" w:space="0" w:color="auto"/>
              <w:right w:val="single" w:sz="4" w:space="0" w:color="auto"/>
            </w:tcBorders>
          </w:tcPr>
          <w:p w14:paraId="1F44536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bl>
    <w:p w14:paraId="4A7DAF85" w14:textId="7DDEB0A5" w:rsidR="007D06D6" w:rsidRDefault="007D06D6" w:rsidP="007E32D0">
      <w:pPr>
        <w:spacing w:line="276" w:lineRule="auto"/>
        <w:contextualSpacing/>
        <w:jc w:val="both"/>
        <w:rPr>
          <w:rFonts w:ascii="Arial" w:eastAsia="Calibri" w:hAnsi="Arial" w:cs="Arial"/>
          <w:sz w:val="20"/>
          <w:szCs w:val="20"/>
          <w:lang w:eastAsia="lt-LT"/>
        </w:rPr>
      </w:pPr>
    </w:p>
    <w:p w14:paraId="6146DE62" w14:textId="5DD73D44" w:rsidR="00F01423" w:rsidRDefault="007E32D0" w:rsidP="00C35586">
      <w:pPr>
        <w:spacing w:line="276" w:lineRule="auto"/>
        <w:contextualSpacing/>
        <w:jc w:val="both"/>
        <w:rPr>
          <w:rFonts w:ascii="Arial" w:eastAsiaTheme="minorHAnsi" w:hAnsi="Arial" w:cs="Arial"/>
          <w:bCs/>
          <w:iCs/>
          <w:sz w:val="20"/>
          <w:szCs w:val="20"/>
          <w:lang w:eastAsia="lt-LT"/>
        </w:rPr>
      </w:pPr>
      <w:r w:rsidRPr="007E32D0">
        <w:rPr>
          <w:rFonts w:ascii="Arial" w:eastAsia="Calibri" w:hAnsi="Arial" w:cs="Arial"/>
          <w:sz w:val="20"/>
          <w:szCs w:val="20"/>
          <w:lang w:eastAsia="lt-LT"/>
        </w:rPr>
        <w:t>4.6.</w:t>
      </w:r>
      <w:r>
        <w:rPr>
          <w:rFonts w:ascii="Arial" w:eastAsiaTheme="minorHAnsi" w:hAnsi="Arial" w:cs="Arial"/>
          <w:bCs/>
          <w:iCs/>
          <w:sz w:val="20"/>
          <w:szCs w:val="20"/>
          <w:lang w:eastAsia="lt-LT"/>
        </w:rPr>
        <w:t xml:space="preserve"> Siūloma prekių kaina:</w:t>
      </w:r>
    </w:p>
    <w:p w14:paraId="04E83020" w14:textId="77777777" w:rsidR="00A14491" w:rsidRPr="00642786" w:rsidRDefault="00A14491" w:rsidP="00A14491">
      <w:pPr>
        <w:spacing w:after="160" w:line="20" w:lineRule="atLeast"/>
        <w:ind w:left="720"/>
        <w:contextualSpacing/>
        <w:jc w:val="both"/>
        <w:rPr>
          <w:rFonts w:ascii="Arial" w:eastAsiaTheme="minorHAnsi" w:hAnsi="Arial" w:cs="Arial"/>
          <w:bCs/>
          <w:iCs/>
          <w:sz w:val="20"/>
          <w:szCs w:val="20"/>
          <w:lang w:eastAsia="lt-LT"/>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968"/>
        <w:gridCol w:w="1917"/>
        <w:gridCol w:w="1499"/>
        <w:gridCol w:w="2538"/>
      </w:tblGrid>
      <w:tr w:rsidR="00A14491" w:rsidRPr="007E32D0" w14:paraId="08174589" w14:textId="77777777" w:rsidTr="00C35586">
        <w:trPr>
          <w:cantSplit/>
          <w:trHeight w:val="646"/>
          <w:tblHeader/>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1ED1DF6" w14:textId="77777777" w:rsidR="00A14491" w:rsidRPr="007E32D0" w:rsidRDefault="00A14491" w:rsidP="001615BD">
            <w:pPr>
              <w:jc w:val="center"/>
              <w:rPr>
                <w:rFonts w:ascii="Arial" w:hAnsi="Arial" w:cs="Arial"/>
                <w:b/>
                <w:sz w:val="20"/>
                <w:szCs w:val="21"/>
              </w:rPr>
            </w:pPr>
            <w:r w:rsidRPr="007E32D0">
              <w:rPr>
                <w:rFonts w:ascii="Arial" w:hAnsi="Arial" w:cs="Arial"/>
                <w:b/>
                <w:sz w:val="20"/>
                <w:szCs w:val="21"/>
              </w:rPr>
              <w:t>Eil. Nr.</w:t>
            </w:r>
          </w:p>
        </w:tc>
        <w:tc>
          <w:tcPr>
            <w:tcW w:w="39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0A334BF" w14:textId="77777777" w:rsidR="00A14491" w:rsidRPr="007E32D0" w:rsidRDefault="00A14491" w:rsidP="001615BD">
            <w:pPr>
              <w:jc w:val="center"/>
              <w:rPr>
                <w:rFonts w:ascii="Arial" w:hAnsi="Arial" w:cs="Arial"/>
                <w:b/>
                <w:sz w:val="20"/>
                <w:szCs w:val="21"/>
              </w:rPr>
            </w:pPr>
            <w:r w:rsidRPr="007E32D0">
              <w:rPr>
                <w:rFonts w:ascii="Arial" w:hAnsi="Arial" w:cs="Arial"/>
                <w:b/>
                <w:sz w:val="20"/>
                <w:szCs w:val="21"/>
              </w:rPr>
              <w:t>Prekių/paslaugų/darbų pavadinimas</w:t>
            </w:r>
          </w:p>
        </w:tc>
        <w:tc>
          <w:tcPr>
            <w:tcW w:w="19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02B36B7" w14:textId="253CB71C" w:rsidR="00A14491" w:rsidRPr="007E32D0" w:rsidRDefault="001615BD" w:rsidP="001615BD">
            <w:pPr>
              <w:jc w:val="center"/>
              <w:rPr>
                <w:rFonts w:ascii="Arial" w:eastAsiaTheme="minorEastAsia" w:hAnsi="Arial" w:cs="Arial"/>
                <w:b/>
                <w:sz w:val="20"/>
                <w:szCs w:val="21"/>
              </w:rPr>
            </w:pPr>
            <w:r w:rsidRPr="007E32D0">
              <w:rPr>
                <w:rFonts w:ascii="Arial" w:eastAsiaTheme="minorEastAsia" w:hAnsi="Arial" w:cs="Arial"/>
                <w:b/>
                <w:sz w:val="20"/>
                <w:szCs w:val="21"/>
              </w:rPr>
              <w:t>1 vieneto</w:t>
            </w:r>
            <w:r w:rsidR="00A14491" w:rsidRPr="007E32D0">
              <w:rPr>
                <w:rFonts w:ascii="Arial" w:eastAsiaTheme="minorEastAsia" w:hAnsi="Arial" w:cs="Arial"/>
                <w:b/>
                <w:sz w:val="20"/>
                <w:szCs w:val="21"/>
              </w:rPr>
              <w:t xml:space="preserve"> kaina</w:t>
            </w:r>
          </w:p>
          <w:p w14:paraId="04DECE38" w14:textId="42F4DF90" w:rsidR="00A14491" w:rsidRPr="007E32D0" w:rsidRDefault="00A14491" w:rsidP="001615BD">
            <w:pPr>
              <w:jc w:val="center"/>
              <w:rPr>
                <w:rFonts w:ascii="Arial" w:hAnsi="Arial" w:cs="Arial"/>
                <w:b/>
                <w:sz w:val="20"/>
                <w:szCs w:val="21"/>
              </w:rPr>
            </w:pPr>
            <w:proofErr w:type="spellStart"/>
            <w:r w:rsidRPr="007E32D0">
              <w:rPr>
                <w:rFonts w:ascii="Arial" w:eastAsiaTheme="minorEastAsia" w:hAnsi="Arial" w:cs="Arial"/>
                <w:b/>
                <w:sz w:val="20"/>
                <w:szCs w:val="21"/>
              </w:rPr>
              <w:t>Eur</w:t>
            </w:r>
            <w:proofErr w:type="spellEnd"/>
            <w:r w:rsidRPr="007E32D0">
              <w:rPr>
                <w:rFonts w:ascii="Arial" w:eastAsiaTheme="minorEastAsia" w:hAnsi="Arial" w:cs="Arial"/>
                <w:b/>
                <w:sz w:val="20"/>
                <w:szCs w:val="21"/>
              </w:rPr>
              <w:t xml:space="preserve"> </w:t>
            </w:r>
            <w:r w:rsidR="001615BD" w:rsidRPr="007E32D0">
              <w:rPr>
                <w:rFonts w:ascii="Arial" w:eastAsiaTheme="minorEastAsia" w:hAnsi="Arial" w:cs="Arial"/>
                <w:b/>
                <w:sz w:val="20"/>
                <w:szCs w:val="21"/>
              </w:rPr>
              <w:t>(</w:t>
            </w:r>
            <w:r w:rsidRPr="007E32D0">
              <w:rPr>
                <w:rFonts w:ascii="Arial" w:eastAsiaTheme="minorEastAsia" w:hAnsi="Arial" w:cs="Arial"/>
                <w:b/>
                <w:sz w:val="20"/>
                <w:szCs w:val="21"/>
              </w:rPr>
              <w:t>be PVM</w:t>
            </w:r>
            <w:r w:rsidR="001615BD" w:rsidRPr="007E32D0">
              <w:rPr>
                <w:rFonts w:ascii="Arial" w:eastAsiaTheme="minorEastAsia" w:hAnsi="Arial" w:cs="Arial"/>
                <w:b/>
                <w:sz w:val="20"/>
                <w:szCs w:val="21"/>
              </w:rPr>
              <w:t>)</w:t>
            </w:r>
          </w:p>
        </w:tc>
        <w:tc>
          <w:tcPr>
            <w:tcW w:w="149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299F59C" w14:textId="254977CE" w:rsidR="00A14491" w:rsidRPr="007E32D0" w:rsidRDefault="001615BD" w:rsidP="001615BD">
            <w:pPr>
              <w:jc w:val="center"/>
              <w:rPr>
                <w:rFonts w:ascii="Arial" w:eastAsiaTheme="minorEastAsia" w:hAnsi="Arial" w:cs="Arial"/>
                <w:b/>
                <w:sz w:val="20"/>
                <w:szCs w:val="21"/>
              </w:rPr>
            </w:pPr>
            <w:r w:rsidRPr="007E32D0">
              <w:rPr>
                <w:rFonts w:ascii="Arial" w:hAnsi="Arial" w:cs="Arial"/>
                <w:b/>
                <w:sz w:val="20"/>
                <w:szCs w:val="21"/>
              </w:rPr>
              <w:t>Kiekis, vnt.</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7705584" w14:textId="0E85D585" w:rsidR="00A14491" w:rsidRPr="007E32D0" w:rsidRDefault="00A14491" w:rsidP="001615BD">
            <w:pPr>
              <w:jc w:val="center"/>
              <w:rPr>
                <w:rFonts w:ascii="Arial" w:eastAsiaTheme="minorEastAsia" w:hAnsi="Arial" w:cs="Arial"/>
                <w:b/>
                <w:sz w:val="20"/>
                <w:szCs w:val="21"/>
              </w:rPr>
            </w:pPr>
            <w:r w:rsidRPr="007E32D0">
              <w:rPr>
                <w:rFonts w:ascii="Arial" w:eastAsiaTheme="minorEastAsia" w:hAnsi="Arial" w:cs="Arial"/>
                <w:b/>
                <w:sz w:val="20"/>
                <w:szCs w:val="21"/>
              </w:rPr>
              <w:t>Bendra kaina</w:t>
            </w:r>
          </w:p>
          <w:p w14:paraId="4B8D5589" w14:textId="4D0B965D" w:rsidR="00A14491" w:rsidRPr="007E32D0" w:rsidRDefault="00A14491" w:rsidP="001615BD">
            <w:pPr>
              <w:jc w:val="center"/>
              <w:rPr>
                <w:rFonts w:ascii="Arial" w:eastAsiaTheme="minorEastAsia" w:hAnsi="Arial" w:cs="Arial"/>
                <w:b/>
                <w:sz w:val="20"/>
                <w:szCs w:val="21"/>
              </w:rPr>
            </w:pPr>
            <w:proofErr w:type="spellStart"/>
            <w:r w:rsidRPr="007E32D0">
              <w:rPr>
                <w:rFonts w:ascii="Arial" w:eastAsiaTheme="minorEastAsia" w:hAnsi="Arial" w:cs="Arial"/>
                <w:b/>
                <w:sz w:val="20"/>
                <w:szCs w:val="21"/>
              </w:rPr>
              <w:t>Eur</w:t>
            </w:r>
            <w:proofErr w:type="spellEnd"/>
            <w:r w:rsidRPr="007E32D0">
              <w:rPr>
                <w:rFonts w:ascii="Arial" w:eastAsiaTheme="minorEastAsia" w:hAnsi="Arial" w:cs="Arial"/>
                <w:b/>
                <w:sz w:val="20"/>
                <w:szCs w:val="21"/>
              </w:rPr>
              <w:t xml:space="preserve"> </w:t>
            </w:r>
            <w:r w:rsidR="001615BD" w:rsidRPr="007E32D0">
              <w:rPr>
                <w:rFonts w:ascii="Arial" w:eastAsiaTheme="minorEastAsia" w:hAnsi="Arial" w:cs="Arial"/>
                <w:b/>
                <w:sz w:val="20"/>
                <w:szCs w:val="21"/>
              </w:rPr>
              <w:t>(be</w:t>
            </w:r>
            <w:r w:rsidRPr="007E32D0">
              <w:rPr>
                <w:rFonts w:ascii="Arial" w:eastAsiaTheme="minorEastAsia" w:hAnsi="Arial" w:cs="Arial"/>
                <w:b/>
                <w:sz w:val="20"/>
                <w:szCs w:val="21"/>
              </w:rPr>
              <w:t xml:space="preserve"> PVM</w:t>
            </w:r>
            <w:r w:rsidR="001615BD" w:rsidRPr="007E32D0">
              <w:rPr>
                <w:rFonts w:ascii="Arial" w:eastAsiaTheme="minorEastAsia" w:hAnsi="Arial" w:cs="Arial"/>
                <w:b/>
                <w:sz w:val="20"/>
                <w:szCs w:val="21"/>
              </w:rPr>
              <w:t>)</w:t>
            </w:r>
          </w:p>
        </w:tc>
      </w:tr>
      <w:tr w:rsidR="00A14491" w:rsidRPr="007E32D0" w14:paraId="076C8F82" w14:textId="77777777" w:rsidTr="00C35586">
        <w:trPr>
          <w:cantSplit/>
          <w:trHeight w:val="215"/>
          <w:tblHeader/>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D3474C" w14:textId="77777777" w:rsidR="00A14491" w:rsidRPr="007E32D0" w:rsidRDefault="00A14491" w:rsidP="001615BD">
            <w:pPr>
              <w:jc w:val="center"/>
              <w:rPr>
                <w:rFonts w:ascii="Arial" w:hAnsi="Arial" w:cs="Arial"/>
                <w:i/>
                <w:sz w:val="20"/>
                <w:szCs w:val="21"/>
              </w:rPr>
            </w:pPr>
            <w:r w:rsidRPr="007E32D0">
              <w:rPr>
                <w:rFonts w:ascii="Arial" w:hAnsi="Arial" w:cs="Arial"/>
                <w:i/>
                <w:sz w:val="20"/>
                <w:szCs w:val="21"/>
              </w:rPr>
              <w:t>1</w:t>
            </w:r>
          </w:p>
        </w:tc>
        <w:tc>
          <w:tcPr>
            <w:tcW w:w="39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632718" w14:textId="77777777" w:rsidR="00A14491" w:rsidRPr="007E32D0" w:rsidRDefault="00A14491" w:rsidP="001615BD">
            <w:pPr>
              <w:jc w:val="center"/>
              <w:rPr>
                <w:rFonts w:ascii="Arial" w:hAnsi="Arial" w:cs="Arial"/>
                <w:i/>
                <w:sz w:val="20"/>
                <w:szCs w:val="21"/>
              </w:rPr>
            </w:pPr>
            <w:r w:rsidRPr="007E32D0">
              <w:rPr>
                <w:rFonts w:ascii="Arial" w:hAnsi="Arial" w:cs="Arial"/>
                <w:i/>
                <w:sz w:val="20"/>
                <w:szCs w:val="21"/>
              </w:rPr>
              <w:t>2</w:t>
            </w:r>
          </w:p>
        </w:tc>
        <w:tc>
          <w:tcPr>
            <w:tcW w:w="19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1DFA08E" w14:textId="77777777" w:rsidR="00A14491" w:rsidRPr="007E32D0" w:rsidRDefault="00A14491" w:rsidP="001615BD">
            <w:pPr>
              <w:jc w:val="center"/>
              <w:rPr>
                <w:rFonts w:ascii="Arial" w:hAnsi="Arial" w:cs="Arial"/>
                <w:i/>
                <w:sz w:val="20"/>
                <w:szCs w:val="21"/>
              </w:rPr>
            </w:pPr>
            <w:r w:rsidRPr="007E32D0">
              <w:rPr>
                <w:rFonts w:ascii="Arial" w:hAnsi="Arial" w:cs="Arial"/>
                <w:i/>
                <w:sz w:val="20"/>
                <w:szCs w:val="21"/>
              </w:rPr>
              <w:t>3</w:t>
            </w:r>
          </w:p>
        </w:tc>
        <w:tc>
          <w:tcPr>
            <w:tcW w:w="149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B1F4372" w14:textId="77777777" w:rsidR="00A14491" w:rsidRPr="007E32D0" w:rsidRDefault="00A14491" w:rsidP="001615BD">
            <w:pPr>
              <w:jc w:val="center"/>
              <w:rPr>
                <w:rFonts w:ascii="Arial" w:eastAsiaTheme="minorEastAsia" w:hAnsi="Arial" w:cs="Arial"/>
                <w:i/>
                <w:sz w:val="20"/>
                <w:szCs w:val="21"/>
              </w:rPr>
            </w:pPr>
            <w:r w:rsidRPr="007E32D0">
              <w:rPr>
                <w:rFonts w:ascii="Arial" w:eastAsiaTheme="minorEastAsia" w:hAnsi="Arial" w:cs="Arial"/>
                <w:i/>
                <w:sz w:val="20"/>
                <w:szCs w:val="21"/>
              </w:rPr>
              <w:t>4</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96B60C7" w14:textId="0111DC4A" w:rsidR="00A14491" w:rsidRPr="007E32D0" w:rsidRDefault="001615BD" w:rsidP="001615BD">
            <w:pPr>
              <w:jc w:val="center"/>
              <w:rPr>
                <w:rFonts w:ascii="Arial" w:eastAsiaTheme="minorEastAsia" w:hAnsi="Arial" w:cs="Arial"/>
                <w:i/>
                <w:sz w:val="20"/>
                <w:szCs w:val="21"/>
                <w:lang w:val="en-US"/>
              </w:rPr>
            </w:pPr>
            <w:r w:rsidRPr="007E32D0">
              <w:rPr>
                <w:rFonts w:ascii="Arial" w:eastAsiaTheme="minorEastAsia" w:hAnsi="Arial" w:cs="Arial"/>
                <w:i/>
                <w:sz w:val="20"/>
                <w:szCs w:val="21"/>
              </w:rPr>
              <w:t>5</w:t>
            </w:r>
            <w:r w:rsidRPr="007E32D0">
              <w:rPr>
                <w:rFonts w:ascii="Arial" w:eastAsiaTheme="minorEastAsia" w:hAnsi="Arial" w:cs="Arial"/>
                <w:i/>
                <w:sz w:val="20"/>
                <w:szCs w:val="21"/>
                <w:lang w:val="en-US"/>
              </w:rPr>
              <w:t>=3*4</w:t>
            </w:r>
          </w:p>
        </w:tc>
      </w:tr>
      <w:tr w:rsidR="00A14491" w:rsidRPr="007E32D0" w14:paraId="26367EAA" w14:textId="77777777" w:rsidTr="00C35586">
        <w:trPr>
          <w:trHeight w:val="479"/>
        </w:trPr>
        <w:tc>
          <w:tcPr>
            <w:tcW w:w="710" w:type="dxa"/>
            <w:tcBorders>
              <w:top w:val="single" w:sz="4" w:space="0" w:color="auto"/>
              <w:left w:val="single" w:sz="4" w:space="0" w:color="auto"/>
              <w:bottom w:val="single" w:sz="4" w:space="0" w:color="auto"/>
              <w:right w:val="single" w:sz="4" w:space="0" w:color="auto"/>
            </w:tcBorders>
            <w:vAlign w:val="center"/>
            <w:hideMark/>
          </w:tcPr>
          <w:p w14:paraId="6ACA2034" w14:textId="77777777" w:rsidR="00A14491" w:rsidRPr="007E32D0" w:rsidRDefault="00A14491" w:rsidP="001615BD">
            <w:pPr>
              <w:spacing w:line="276" w:lineRule="auto"/>
              <w:rPr>
                <w:rFonts w:ascii="Arial" w:hAnsi="Arial" w:cs="Arial"/>
                <w:sz w:val="20"/>
                <w:szCs w:val="21"/>
              </w:rPr>
            </w:pPr>
            <w:r w:rsidRPr="007E32D0">
              <w:rPr>
                <w:rFonts w:ascii="Arial" w:hAnsi="Arial" w:cs="Arial"/>
                <w:sz w:val="20"/>
                <w:szCs w:val="21"/>
              </w:rPr>
              <w:t>1.</w:t>
            </w:r>
          </w:p>
        </w:tc>
        <w:tc>
          <w:tcPr>
            <w:tcW w:w="3968" w:type="dxa"/>
            <w:tcBorders>
              <w:top w:val="single" w:sz="4" w:space="0" w:color="auto"/>
              <w:left w:val="single" w:sz="4" w:space="0" w:color="auto"/>
              <w:bottom w:val="single" w:sz="4" w:space="0" w:color="auto"/>
              <w:right w:val="single" w:sz="4" w:space="0" w:color="auto"/>
            </w:tcBorders>
            <w:vAlign w:val="center"/>
          </w:tcPr>
          <w:p w14:paraId="67424AA6" w14:textId="19F186F4" w:rsidR="00A14491" w:rsidRPr="007E32D0" w:rsidRDefault="001615BD" w:rsidP="001615BD">
            <w:pPr>
              <w:spacing w:line="276" w:lineRule="auto"/>
              <w:rPr>
                <w:rFonts w:ascii="Arial" w:hAnsi="Arial" w:cs="Arial"/>
                <w:sz w:val="20"/>
                <w:szCs w:val="21"/>
              </w:rPr>
            </w:pPr>
            <w:r w:rsidRPr="007E32D0">
              <w:rPr>
                <w:rFonts w:ascii="Arial" w:eastAsiaTheme="minorEastAsia" w:hAnsi="Arial" w:cs="Arial"/>
                <w:sz w:val="20"/>
                <w:szCs w:val="21"/>
              </w:rPr>
              <w:t>Kompiuteris</w:t>
            </w:r>
          </w:p>
        </w:tc>
        <w:tc>
          <w:tcPr>
            <w:tcW w:w="1917" w:type="dxa"/>
            <w:vAlign w:val="center"/>
          </w:tcPr>
          <w:p w14:paraId="7536A189" w14:textId="77777777" w:rsidR="00A14491" w:rsidRPr="007E32D0" w:rsidRDefault="00A14491" w:rsidP="001615BD">
            <w:pPr>
              <w:spacing w:line="276" w:lineRule="auto"/>
              <w:rPr>
                <w:rFonts w:ascii="Arial" w:hAnsi="Arial" w:cs="Arial"/>
                <w:b/>
                <w:sz w:val="20"/>
                <w:szCs w:val="21"/>
              </w:rPr>
            </w:pPr>
          </w:p>
        </w:tc>
        <w:tc>
          <w:tcPr>
            <w:tcW w:w="1499" w:type="dxa"/>
            <w:tcBorders>
              <w:top w:val="single" w:sz="4" w:space="0" w:color="auto"/>
              <w:left w:val="single" w:sz="4" w:space="0" w:color="auto"/>
              <w:bottom w:val="single" w:sz="4" w:space="0" w:color="auto"/>
              <w:right w:val="single" w:sz="4" w:space="0" w:color="auto"/>
            </w:tcBorders>
            <w:vAlign w:val="center"/>
          </w:tcPr>
          <w:p w14:paraId="4BDFFFCD" w14:textId="563A4FE2" w:rsidR="00A14491" w:rsidRPr="007E32D0" w:rsidRDefault="008F035C" w:rsidP="001615BD">
            <w:pPr>
              <w:spacing w:line="276" w:lineRule="auto"/>
              <w:jc w:val="center"/>
              <w:rPr>
                <w:rFonts w:ascii="Arial" w:hAnsi="Arial" w:cs="Arial"/>
                <w:b/>
                <w:sz w:val="20"/>
                <w:szCs w:val="21"/>
              </w:rPr>
            </w:pPr>
            <w:r>
              <w:rPr>
                <w:rFonts w:ascii="Arial" w:hAnsi="Arial" w:cs="Arial"/>
                <w:b/>
                <w:sz w:val="20"/>
                <w:szCs w:val="21"/>
              </w:rPr>
              <w:t>57</w:t>
            </w:r>
          </w:p>
        </w:tc>
        <w:tc>
          <w:tcPr>
            <w:tcW w:w="2538" w:type="dxa"/>
            <w:tcBorders>
              <w:top w:val="single" w:sz="4" w:space="0" w:color="auto"/>
              <w:left w:val="single" w:sz="4" w:space="0" w:color="auto"/>
              <w:bottom w:val="single" w:sz="4" w:space="0" w:color="auto"/>
              <w:right w:val="single" w:sz="4" w:space="0" w:color="auto"/>
            </w:tcBorders>
            <w:vAlign w:val="center"/>
          </w:tcPr>
          <w:p w14:paraId="6B653F33" w14:textId="77777777" w:rsidR="00A14491" w:rsidRPr="007E32D0" w:rsidRDefault="00A14491" w:rsidP="001615BD">
            <w:pPr>
              <w:spacing w:line="276" w:lineRule="auto"/>
              <w:rPr>
                <w:rFonts w:ascii="Arial" w:hAnsi="Arial" w:cs="Arial"/>
                <w:b/>
                <w:sz w:val="20"/>
                <w:szCs w:val="21"/>
              </w:rPr>
            </w:pPr>
          </w:p>
        </w:tc>
      </w:tr>
      <w:tr w:rsidR="001615BD" w:rsidRPr="007E32D0" w14:paraId="6C20DB40" w14:textId="77777777" w:rsidTr="00C35586">
        <w:trPr>
          <w:trHeight w:val="479"/>
        </w:trPr>
        <w:tc>
          <w:tcPr>
            <w:tcW w:w="710" w:type="dxa"/>
            <w:tcBorders>
              <w:top w:val="single" w:sz="4" w:space="0" w:color="auto"/>
              <w:left w:val="single" w:sz="4" w:space="0" w:color="auto"/>
              <w:bottom w:val="single" w:sz="4" w:space="0" w:color="auto"/>
              <w:right w:val="single" w:sz="4" w:space="0" w:color="auto"/>
            </w:tcBorders>
            <w:vAlign w:val="center"/>
          </w:tcPr>
          <w:p w14:paraId="6ED00836" w14:textId="5438DB83" w:rsidR="001615BD" w:rsidRPr="007E32D0" w:rsidRDefault="001615BD" w:rsidP="001615BD">
            <w:pPr>
              <w:spacing w:line="276" w:lineRule="auto"/>
              <w:rPr>
                <w:rFonts w:ascii="Arial" w:hAnsi="Arial" w:cs="Arial"/>
                <w:sz w:val="20"/>
                <w:szCs w:val="21"/>
              </w:rPr>
            </w:pPr>
            <w:r w:rsidRPr="007E32D0">
              <w:rPr>
                <w:rFonts w:ascii="Arial" w:hAnsi="Arial" w:cs="Arial"/>
                <w:sz w:val="20"/>
                <w:szCs w:val="21"/>
              </w:rPr>
              <w:t>2.</w:t>
            </w:r>
          </w:p>
        </w:tc>
        <w:tc>
          <w:tcPr>
            <w:tcW w:w="3968" w:type="dxa"/>
            <w:tcBorders>
              <w:top w:val="single" w:sz="4" w:space="0" w:color="auto"/>
              <w:left w:val="single" w:sz="4" w:space="0" w:color="auto"/>
              <w:bottom w:val="single" w:sz="4" w:space="0" w:color="auto"/>
              <w:right w:val="single" w:sz="4" w:space="0" w:color="auto"/>
            </w:tcBorders>
            <w:vAlign w:val="center"/>
          </w:tcPr>
          <w:p w14:paraId="3DD80511" w14:textId="7F83B941" w:rsidR="001615BD" w:rsidRPr="007E32D0" w:rsidRDefault="001615BD" w:rsidP="001615BD">
            <w:pPr>
              <w:spacing w:line="276" w:lineRule="auto"/>
              <w:rPr>
                <w:rFonts w:ascii="Arial" w:eastAsiaTheme="minorEastAsia" w:hAnsi="Arial" w:cs="Arial"/>
                <w:sz w:val="20"/>
                <w:szCs w:val="21"/>
              </w:rPr>
            </w:pPr>
            <w:r w:rsidRPr="007E32D0">
              <w:rPr>
                <w:rFonts w:ascii="Arial" w:eastAsiaTheme="minorEastAsia" w:hAnsi="Arial" w:cs="Arial"/>
                <w:sz w:val="20"/>
                <w:szCs w:val="21"/>
              </w:rPr>
              <w:t>Monitorius</w:t>
            </w:r>
          </w:p>
        </w:tc>
        <w:tc>
          <w:tcPr>
            <w:tcW w:w="1917" w:type="dxa"/>
            <w:vAlign w:val="center"/>
          </w:tcPr>
          <w:p w14:paraId="234723FC" w14:textId="77777777" w:rsidR="001615BD" w:rsidRPr="007E32D0" w:rsidRDefault="001615BD" w:rsidP="001615BD">
            <w:pPr>
              <w:spacing w:line="276" w:lineRule="auto"/>
              <w:rPr>
                <w:rFonts w:ascii="Arial" w:hAnsi="Arial" w:cs="Arial"/>
                <w:b/>
                <w:sz w:val="20"/>
                <w:szCs w:val="21"/>
              </w:rPr>
            </w:pPr>
          </w:p>
        </w:tc>
        <w:tc>
          <w:tcPr>
            <w:tcW w:w="1499" w:type="dxa"/>
            <w:tcBorders>
              <w:top w:val="single" w:sz="4" w:space="0" w:color="auto"/>
              <w:left w:val="single" w:sz="4" w:space="0" w:color="auto"/>
              <w:bottom w:val="single" w:sz="4" w:space="0" w:color="auto"/>
              <w:right w:val="single" w:sz="4" w:space="0" w:color="auto"/>
            </w:tcBorders>
            <w:vAlign w:val="center"/>
          </w:tcPr>
          <w:p w14:paraId="7B3C46F8" w14:textId="316E8D8E" w:rsidR="001615BD" w:rsidRPr="007E32D0" w:rsidRDefault="008F035C" w:rsidP="001615BD">
            <w:pPr>
              <w:spacing w:line="276" w:lineRule="auto"/>
              <w:jc w:val="center"/>
              <w:rPr>
                <w:rFonts w:ascii="Arial" w:hAnsi="Arial" w:cs="Arial"/>
                <w:b/>
                <w:sz w:val="20"/>
                <w:szCs w:val="21"/>
              </w:rPr>
            </w:pPr>
            <w:r>
              <w:rPr>
                <w:rFonts w:ascii="Arial" w:hAnsi="Arial" w:cs="Arial"/>
                <w:b/>
                <w:sz w:val="20"/>
                <w:szCs w:val="21"/>
              </w:rPr>
              <w:t>57</w:t>
            </w:r>
          </w:p>
        </w:tc>
        <w:tc>
          <w:tcPr>
            <w:tcW w:w="2538" w:type="dxa"/>
            <w:tcBorders>
              <w:top w:val="single" w:sz="4" w:space="0" w:color="auto"/>
              <w:left w:val="single" w:sz="4" w:space="0" w:color="auto"/>
              <w:bottom w:val="single" w:sz="4" w:space="0" w:color="auto"/>
              <w:right w:val="single" w:sz="4" w:space="0" w:color="auto"/>
            </w:tcBorders>
            <w:vAlign w:val="center"/>
          </w:tcPr>
          <w:p w14:paraId="527BA2C9" w14:textId="77777777" w:rsidR="001615BD" w:rsidRPr="007E32D0" w:rsidRDefault="001615BD" w:rsidP="001615BD">
            <w:pPr>
              <w:spacing w:line="276" w:lineRule="auto"/>
              <w:rPr>
                <w:rFonts w:ascii="Arial" w:hAnsi="Arial" w:cs="Arial"/>
                <w:b/>
                <w:sz w:val="20"/>
                <w:szCs w:val="21"/>
              </w:rPr>
            </w:pPr>
          </w:p>
        </w:tc>
      </w:tr>
      <w:tr w:rsidR="001615BD" w:rsidRPr="007E32D0" w14:paraId="54B24F3D" w14:textId="77777777" w:rsidTr="00C35586">
        <w:trPr>
          <w:trHeight w:val="479"/>
        </w:trPr>
        <w:tc>
          <w:tcPr>
            <w:tcW w:w="710" w:type="dxa"/>
            <w:tcBorders>
              <w:top w:val="single" w:sz="4" w:space="0" w:color="auto"/>
              <w:left w:val="single" w:sz="4" w:space="0" w:color="auto"/>
              <w:bottom w:val="single" w:sz="4" w:space="0" w:color="auto"/>
              <w:right w:val="single" w:sz="4" w:space="0" w:color="auto"/>
            </w:tcBorders>
            <w:vAlign w:val="center"/>
          </w:tcPr>
          <w:p w14:paraId="2558EB08" w14:textId="25569D13" w:rsidR="001615BD" w:rsidRPr="007E32D0" w:rsidRDefault="001615BD" w:rsidP="001615BD">
            <w:pPr>
              <w:spacing w:line="276" w:lineRule="auto"/>
              <w:rPr>
                <w:rFonts w:ascii="Arial" w:hAnsi="Arial" w:cs="Arial"/>
                <w:sz w:val="20"/>
                <w:szCs w:val="21"/>
              </w:rPr>
            </w:pPr>
            <w:r w:rsidRPr="007E32D0">
              <w:rPr>
                <w:rFonts w:ascii="Arial" w:hAnsi="Arial" w:cs="Arial"/>
                <w:sz w:val="20"/>
                <w:szCs w:val="21"/>
              </w:rPr>
              <w:t xml:space="preserve">3. </w:t>
            </w:r>
          </w:p>
        </w:tc>
        <w:tc>
          <w:tcPr>
            <w:tcW w:w="3968" w:type="dxa"/>
            <w:tcBorders>
              <w:top w:val="single" w:sz="4" w:space="0" w:color="auto"/>
              <w:left w:val="single" w:sz="4" w:space="0" w:color="auto"/>
              <w:bottom w:val="single" w:sz="4" w:space="0" w:color="auto"/>
              <w:right w:val="single" w:sz="4" w:space="0" w:color="auto"/>
            </w:tcBorders>
            <w:vAlign w:val="center"/>
          </w:tcPr>
          <w:p w14:paraId="5F3D68D2" w14:textId="0464F29F" w:rsidR="001615BD" w:rsidRPr="007E32D0" w:rsidRDefault="001615BD" w:rsidP="001615BD">
            <w:pPr>
              <w:spacing w:line="276" w:lineRule="auto"/>
              <w:rPr>
                <w:rFonts w:ascii="Arial" w:eastAsiaTheme="minorEastAsia" w:hAnsi="Arial" w:cs="Arial"/>
                <w:sz w:val="20"/>
                <w:szCs w:val="21"/>
              </w:rPr>
            </w:pPr>
            <w:r w:rsidRPr="007E32D0">
              <w:rPr>
                <w:rFonts w:ascii="Arial" w:eastAsiaTheme="minorEastAsia" w:hAnsi="Arial" w:cs="Arial"/>
                <w:sz w:val="20"/>
                <w:szCs w:val="21"/>
              </w:rPr>
              <w:t>Klaviatūra</w:t>
            </w:r>
          </w:p>
        </w:tc>
        <w:tc>
          <w:tcPr>
            <w:tcW w:w="1917" w:type="dxa"/>
            <w:vAlign w:val="center"/>
          </w:tcPr>
          <w:p w14:paraId="51EB351A" w14:textId="77777777" w:rsidR="001615BD" w:rsidRPr="007E32D0" w:rsidRDefault="001615BD" w:rsidP="001615BD">
            <w:pPr>
              <w:spacing w:line="276" w:lineRule="auto"/>
              <w:rPr>
                <w:rFonts w:ascii="Arial" w:hAnsi="Arial" w:cs="Arial"/>
                <w:b/>
                <w:sz w:val="20"/>
                <w:szCs w:val="21"/>
              </w:rPr>
            </w:pPr>
          </w:p>
        </w:tc>
        <w:tc>
          <w:tcPr>
            <w:tcW w:w="1499" w:type="dxa"/>
            <w:tcBorders>
              <w:top w:val="single" w:sz="4" w:space="0" w:color="auto"/>
              <w:left w:val="single" w:sz="4" w:space="0" w:color="auto"/>
              <w:bottom w:val="single" w:sz="4" w:space="0" w:color="auto"/>
              <w:right w:val="single" w:sz="4" w:space="0" w:color="auto"/>
            </w:tcBorders>
            <w:vAlign w:val="center"/>
          </w:tcPr>
          <w:p w14:paraId="4761071A" w14:textId="21FFAC08" w:rsidR="001615BD" w:rsidRPr="007E32D0" w:rsidRDefault="008F035C" w:rsidP="001615BD">
            <w:pPr>
              <w:spacing w:line="276" w:lineRule="auto"/>
              <w:jc w:val="center"/>
              <w:rPr>
                <w:rFonts w:ascii="Arial" w:hAnsi="Arial" w:cs="Arial"/>
                <w:b/>
                <w:sz w:val="20"/>
                <w:szCs w:val="21"/>
              </w:rPr>
            </w:pPr>
            <w:r>
              <w:rPr>
                <w:rFonts w:ascii="Arial" w:hAnsi="Arial" w:cs="Arial"/>
                <w:b/>
                <w:sz w:val="20"/>
                <w:szCs w:val="21"/>
              </w:rPr>
              <w:t>57</w:t>
            </w:r>
          </w:p>
        </w:tc>
        <w:tc>
          <w:tcPr>
            <w:tcW w:w="2538" w:type="dxa"/>
            <w:tcBorders>
              <w:top w:val="single" w:sz="4" w:space="0" w:color="auto"/>
              <w:left w:val="single" w:sz="4" w:space="0" w:color="auto"/>
              <w:bottom w:val="single" w:sz="4" w:space="0" w:color="auto"/>
              <w:right w:val="single" w:sz="4" w:space="0" w:color="auto"/>
            </w:tcBorders>
            <w:vAlign w:val="center"/>
          </w:tcPr>
          <w:p w14:paraId="705A566C" w14:textId="77777777" w:rsidR="001615BD" w:rsidRPr="007E32D0" w:rsidRDefault="001615BD" w:rsidP="001615BD">
            <w:pPr>
              <w:spacing w:line="276" w:lineRule="auto"/>
              <w:rPr>
                <w:rFonts w:ascii="Arial" w:hAnsi="Arial" w:cs="Arial"/>
                <w:b/>
                <w:sz w:val="20"/>
                <w:szCs w:val="21"/>
              </w:rPr>
            </w:pPr>
          </w:p>
        </w:tc>
      </w:tr>
      <w:tr w:rsidR="001615BD" w:rsidRPr="007E32D0" w14:paraId="6EF0954F" w14:textId="77777777" w:rsidTr="00C35586">
        <w:trPr>
          <w:trHeight w:val="479"/>
        </w:trPr>
        <w:tc>
          <w:tcPr>
            <w:tcW w:w="710" w:type="dxa"/>
            <w:tcBorders>
              <w:top w:val="single" w:sz="4" w:space="0" w:color="auto"/>
              <w:left w:val="single" w:sz="4" w:space="0" w:color="auto"/>
              <w:bottom w:val="single" w:sz="4" w:space="0" w:color="auto"/>
              <w:right w:val="single" w:sz="4" w:space="0" w:color="auto"/>
            </w:tcBorders>
            <w:vAlign w:val="center"/>
          </w:tcPr>
          <w:p w14:paraId="21D1FFF3" w14:textId="3EFD12E3" w:rsidR="001615BD" w:rsidRPr="007E32D0" w:rsidRDefault="001615BD" w:rsidP="001615BD">
            <w:pPr>
              <w:spacing w:line="276" w:lineRule="auto"/>
              <w:rPr>
                <w:rFonts w:ascii="Arial" w:hAnsi="Arial" w:cs="Arial"/>
                <w:sz w:val="20"/>
                <w:szCs w:val="21"/>
              </w:rPr>
            </w:pPr>
            <w:r w:rsidRPr="007E32D0">
              <w:rPr>
                <w:rFonts w:ascii="Arial" w:hAnsi="Arial" w:cs="Arial"/>
                <w:sz w:val="20"/>
                <w:szCs w:val="21"/>
              </w:rPr>
              <w:t xml:space="preserve">4. </w:t>
            </w:r>
          </w:p>
        </w:tc>
        <w:tc>
          <w:tcPr>
            <w:tcW w:w="3968" w:type="dxa"/>
            <w:tcBorders>
              <w:top w:val="single" w:sz="4" w:space="0" w:color="auto"/>
              <w:left w:val="single" w:sz="4" w:space="0" w:color="auto"/>
              <w:bottom w:val="single" w:sz="4" w:space="0" w:color="auto"/>
              <w:right w:val="single" w:sz="4" w:space="0" w:color="auto"/>
            </w:tcBorders>
            <w:vAlign w:val="center"/>
          </w:tcPr>
          <w:p w14:paraId="1054D476" w14:textId="34A67C07" w:rsidR="001615BD" w:rsidRPr="007E32D0" w:rsidRDefault="001615BD" w:rsidP="001615BD">
            <w:pPr>
              <w:spacing w:line="276" w:lineRule="auto"/>
              <w:rPr>
                <w:rFonts w:ascii="Arial" w:eastAsiaTheme="minorEastAsia" w:hAnsi="Arial" w:cs="Arial"/>
                <w:sz w:val="20"/>
                <w:szCs w:val="21"/>
              </w:rPr>
            </w:pPr>
            <w:r w:rsidRPr="007E32D0">
              <w:rPr>
                <w:rFonts w:ascii="Arial" w:eastAsiaTheme="minorEastAsia" w:hAnsi="Arial" w:cs="Arial"/>
                <w:sz w:val="20"/>
                <w:szCs w:val="21"/>
              </w:rPr>
              <w:t>Pelė</w:t>
            </w:r>
          </w:p>
        </w:tc>
        <w:tc>
          <w:tcPr>
            <w:tcW w:w="1917" w:type="dxa"/>
            <w:vAlign w:val="center"/>
          </w:tcPr>
          <w:p w14:paraId="21677BC6" w14:textId="77777777" w:rsidR="001615BD" w:rsidRPr="007E32D0" w:rsidRDefault="001615BD" w:rsidP="001615BD">
            <w:pPr>
              <w:spacing w:line="276" w:lineRule="auto"/>
              <w:rPr>
                <w:rFonts w:ascii="Arial" w:hAnsi="Arial" w:cs="Arial"/>
                <w:b/>
                <w:sz w:val="20"/>
                <w:szCs w:val="21"/>
              </w:rPr>
            </w:pPr>
          </w:p>
        </w:tc>
        <w:tc>
          <w:tcPr>
            <w:tcW w:w="1499" w:type="dxa"/>
            <w:tcBorders>
              <w:top w:val="single" w:sz="4" w:space="0" w:color="auto"/>
              <w:left w:val="single" w:sz="4" w:space="0" w:color="auto"/>
              <w:bottom w:val="single" w:sz="4" w:space="0" w:color="auto"/>
              <w:right w:val="single" w:sz="4" w:space="0" w:color="auto"/>
            </w:tcBorders>
            <w:vAlign w:val="center"/>
          </w:tcPr>
          <w:p w14:paraId="1A042AA8" w14:textId="41AAA932" w:rsidR="001615BD" w:rsidRPr="007E32D0" w:rsidRDefault="008F035C" w:rsidP="001615BD">
            <w:pPr>
              <w:spacing w:line="276" w:lineRule="auto"/>
              <w:jc w:val="center"/>
              <w:rPr>
                <w:rFonts w:ascii="Arial" w:hAnsi="Arial" w:cs="Arial"/>
                <w:b/>
                <w:sz w:val="20"/>
                <w:szCs w:val="21"/>
              </w:rPr>
            </w:pPr>
            <w:r>
              <w:rPr>
                <w:rFonts w:ascii="Arial" w:hAnsi="Arial" w:cs="Arial"/>
                <w:b/>
                <w:sz w:val="20"/>
                <w:szCs w:val="21"/>
              </w:rPr>
              <w:t>57</w:t>
            </w:r>
          </w:p>
        </w:tc>
        <w:tc>
          <w:tcPr>
            <w:tcW w:w="2538" w:type="dxa"/>
            <w:tcBorders>
              <w:top w:val="single" w:sz="4" w:space="0" w:color="auto"/>
              <w:left w:val="single" w:sz="4" w:space="0" w:color="auto"/>
              <w:bottom w:val="single" w:sz="4" w:space="0" w:color="auto"/>
              <w:right w:val="single" w:sz="4" w:space="0" w:color="auto"/>
            </w:tcBorders>
            <w:vAlign w:val="center"/>
          </w:tcPr>
          <w:p w14:paraId="2CE52CB3" w14:textId="77777777" w:rsidR="001615BD" w:rsidRPr="007E32D0" w:rsidRDefault="001615BD" w:rsidP="001615BD">
            <w:pPr>
              <w:spacing w:line="276" w:lineRule="auto"/>
              <w:rPr>
                <w:rFonts w:ascii="Arial" w:hAnsi="Arial" w:cs="Arial"/>
                <w:b/>
                <w:sz w:val="20"/>
                <w:szCs w:val="21"/>
              </w:rPr>
            </w:pPr>
          </w:p>
        </w:tc>
      </w:tr>
      <w:tr w:rsidR="001615BD" w:rsidRPr="007E32D0" w14:paraId="75568DC0" w14:textId="77777777" w:rsidTr="00C35586">
        <w:trPr>
          <w:trHeight w:val="253"/>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DACF4BB" w14:textId="62FAD2CE" w:rsidR="001615BD" w:rsidRPr="007E32D0" w:rsidRDefault="001615BD" w:rsidP="001615BD">
            <w:pPr>
              <w:spacing w:line="276" w:lineRule="auto"/>
              <w:jc w:val="right"/>
              <w:rPr>
                <w:rFonts w:ascii="Arial" w:hAnsi="Arial" w:cs="Arial"/>
                <w:sz w:val="20"/>
                <w:szCs w:val="21"/>
              </w:rPr>
            </w:pPr>
            <w:r w:rsidRPr="007E32D0">
              <w:rPr>
                <w:rFonts w:ascii="Arial" w:hAnsi="Arial" w:cs="Arial"/>
                <w:sz w:val="20"/>
                <w:szCs w:val="21"/>
              </w:rPr>
              <w:t>5.</w:t>
            </w:r>
          </w:p>
        </w:tc>
        <w:tc>
          <w:tcPr>
            <w:tcW w:w="7384"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FD53D72" w14:textId="628ADE27" w:rsidR="001615BD" w:rsidRPr="007E32D0" w:rsidRDefault="001615BD" w:rsidP="001615BD">
            <w:pPr>
              <w:spacing w:line="276" w:lineRule="auto"/>
              <w:jc w:val="right"/>
              <w:rPr>
                <w:rFonts w:ascii="Arial" w:hAnsi="Arial" w:cs="Arial"/>
                <w:b/>
                <w:sz w:val="20"/>
                <w:szCs w:val="21"/>
              </w:rPr>
            </w:pPr>
            <w:r w:rsidRPr="007E32D0">
              <w:rPr>
                <w:rFonts w:ascii="Arial" w:hAnsi="Arial" w:cs="Arial"/>
                <w:b/>
                <w:sz w:val="20"/>
                <w:szCs w:val="21"/>
              </w:rPr>
              <w:t xml:space="preserve">Bendra kaina, </w:t>
            </w:r>
            <w:proofErr w:type="spellStart"/>
            <w:r w:rsidRPr="007E32D0">
              <w:rPr>
                <w:rFonts w:ascii="Arial" w:hAnsi="Arial" w:cs="Arial"/>
                <w:b/>
                <w:sz w:val="20"/>
                <w:szCs w:val="21"/>
              </w:rPr>
              <w:t>Eur</w:t>
            </w:r>
            <w:proofErr w:type="spellEnd"/>
            <w:r w:rsidRPr="007E32D0">
              <w:rPr>
                <w:rFonts w:ascii="Arial" w:hAnsi="Arial" w:cs="Arial"/>
                <w:b/>
                <w:sz w:val="20"/>
                <w:szCs w:val="21"/>
              </w:rPr>
              <w:t xml:space="preserve"> (be PVM):</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2A31481" w14:textId="77777777" w:rsidR="001615BD" w:rsidRPr="007E32D0" w:rsidRDefault="001615BD" w:rsidP="001615BD">
            <w:pPr>
              <w:spacing w:line="276" w:lineRule="auto"/>
              <w:jc w:val="right"/>
              <w:rPr>
                <w:rFonts w:ascii="Arial" w:hAnsi="Arial" w:cs="Arial"/>
                <w:b/>
                <w:sz w:val="20"/>
                <w:szCs w:val="21"/>
              </w:rPr>
            </w:pPr>
          </w:p>
        </w:tc>
      </w:tr>
      <w:tr w:rsidR="001615BD" w:rsidRPr="007E32D0" w14:paraId="0ADA40ED" w14:textId="77777777" w:rsidTr="00C35586">
        <w:trPr>
          <w:trHeight w:val="257"/>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C0D625" w14:textId="0CEE173D" w:rsidR="001615BD" w:rsidRPr="007E32D0" w:rsidRDefault="001615BD" w:rsidP="001615BD">
            <w:pPr>
              <w:spacing w:line="276" w:lineRule="auto"/>
              <w:jc w:val="right"/>
              <w:rPr>
                <w:rFonts w:ascii="Arial" w:hAnsi="Arial" w:cs="Arial"/>
                <w:sz w:val="20"/>
                <w:szCs w:val="21"/>
              </w:rPr>
            </w:pPr>
            <w:r w:rsidRPr="007E32D0">
              <w:rPr>
                <w:rFonts w:ascii="Arial" w:hAnsi="Arial" w:cs="Arial"/>
                <w:sz w:val="20"/>
                <w:szCs w:val="21"/>
              </w:rPr>
              <w:t>6.</w:t>
            </w:r>
          </w:p>
        </w:tc>
        <w:tc>
          <w:tcPr>
            <w:tcW w:w="7384"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1E40A40" w14:textId="426A346F" w:rsidR="001615BD" w:rsidRPr="007E32D0" w:rsidRDefault="001615BD" w:rsidP="001615BD">
            <w:pPr>
              <w:spacing w:line="276" w:lineRule="auto"/>
              <w:jc w:val="right"/>
              <w:rPr>
                <w:rFonts w:ascii="Arial" w:hAnsi="Arial" w:cs="Arial"/>
                <w:b/>
                <w:sz w:val="20"/>
                <w:szCs w:val="21"/>
              </w:rPr>
            </w:pPr>
            <w:r w:rsidRPr="007E32D0">
              <w:rPr>
                <w:rFonts w:ascii="Arial" w:hAnsi="Arial" w:cs="Arial"/>
                <w:b/>
                <w:sz w:val="20"/>
                <w:szCs w:val="21"/>
              </w:rPr>
              <w:t>PVM:</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6A3E06" w14:textId="77777777" w:rsidR="001615BD" w:rsidRPr="007E32D0" w:rsidRDefault="001615BD" w:rsidP="001615BD">
            <w:pPr>
              <w:spacing w:line="276" w:lineRule="auto"/>
              <w:jc w:val="right"/>
              <w:rPr>
                <w:rFonts w:ascii="Arial" w:hAnsi="Arial" w:cs="Arial"/>
                <w:b/>
                <w:sz w:val="20"/>
                <w:szCs w:val="21"/>
              </w:rPr>
            </w:pPr>
          </w:p>
        </w:tc>
      </w:tr>
      <w:tr w:rsidR="001615BD" w:rsidRPr="007E32D0" w14:paraId="2A5B0ACE" w14:textId="77777777" w:rsidTr="00C35586">
        <w:trPr>
          <w:trHeight w:val="133"/>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804CA66" w14:textId="2F7B3702" w:rsidR="001615BD" w:rsidRPr="007E32D0" w:rsidRDefault="001615BD" w:rsidP="001615BD">
            <w:pPr>
              <w:spacing w:line="276" w:lineRule="auto"/>
              <w:jc w:val="right"/>
              <w:rPr>
                <w:rFonts w:ascii="Arial" w:hAnsi="Arial" w:cs="Arial"/>
                <w:sz w:val="20"/>
                <w:szCs w:val="21"/>
              </w:rPr>
            </w:pPr>
            <w:r w:rsidRPr="007E32D0">
              <w:rPr>
                <w:rFonts w:ascii="Arial" w:hAnsi="Arial" w:cs="Arial"/>
                <w:sz w:val="20"/>
                <w:szCs w:val="21"/>
              </w:rPr>
              <w:t>7.</w:t>
            </w:r>
          </w:p>
        </w:tc>
        <w:tc>
          <w:tcPr>
            <w:tcW w:w="7384"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AD54D4C" w14:textId="3078D0FA" w:rsidR="001615BD" w:rsidRPr="007E32D0" w:rsidRDefault="001615BD" w:rsidP="001615BD">
            <w:pPr>
              <w:spacing w:line="276" w:lineRule="auto"/>
              <w:jc w:val="right"/>
              <w:rPr>
                <w:rFonts w:ascii="Arial" w:hAnsi="Arial" w:cs="Arial"/>
                <w:b/>
                <w:sz w:val="20"/>
                <w:szCs w:val="21"/>
              </w:rPr>
            </w:pPr>
            <w:r w:rsidRPr="007E32D0">
              <w:rPr>
                <w:rFonts w:ascii="Arial" w:hAnsi="Arial" w:cs="Arial"/>
                <w:b/>
                <w:sz w:val="20"/>
                <w:szCs w:val="21"/>
              </w:rPr>
              <w:t xml:space="preserve">Bendra kaina, </w:t>
            </w:r>
            <w:proofErr w:type="spellStart"/>
            <w:r w:rsidRPr="007E32D0">
              <w:rPr>
                <w:rFonts w:ascii="Arial" w:hAnsi="Arial" w:cs="Arial"/>
                <w:b/>
                <w:sz w:val="20"/>
                <w:szCs w:val="21"/>
              </w:rPr>
              <w:t>Eur</w:t>
            </w:r>
            <w:proofErr w:type="spellEnd"/>
            <w:r w:rsidRPr="007E32D0">
              <w:rPr>
                <w:rFonts w:ascii="Arial" w:hAnsi="Arial" w:cs="Arial"/>
                <w:b/>
                <w:sz w:val="20"/>
                <w:szCs w:val="21"/>
              </w:rPr>
              <w:t xml:space="preserve"> (su PVM):</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40336D3" w14:textId="77777777" w:rsidR="001615BD" w:rsidRPr="007E32D0" w:rsidRDefault="001615BD" w:rsidP="001615BD">
            <w:pPr>
              <w:spacing w:line="276" w:lineRule="auto"/>
              <w:jc w:val="right"/>
              <w:rPr>
                <w:rFonts w:ascii="Arial" w:hAnsi="Arial" w:cs="Arial"/>
                <w:b/>
                <w:sz w:val="20"/>
                <w:szCs w:val="21"/>
              </w:rPr>
            </w:pPr>
          </w:p>
        </w:tc>
      </w:tr>
    </w:tbl>
    <w:p w14:paraId="651CE0AB" w14:textId="77777777" w:rsidR="00A14491" w:rsidRDefault="00A14491" w:rsidP="00A14491">
      <w:pPr>
        <w:spacing w:line="276" w:lineRule="auto"/>
        <w:rPr>
          <w:b/>
          <w:sz w:val="20"/>
          <w:szCs w:val="20"/>
        </w:rPr>
      </w:pPr>
    </w:p>
    <w:p w14:paraId="4B4D9056" w14:textId="695F39DF" w:rsidR="00C1043F" w:rsidRDefault="00C1043F" w:rsidP="00C1043F">
      <w:pPr>
        <w:spacing w:after="160" w:line="20" w:lineRule="atLeast"/>
        <w:contextualSpacing/>
        <w:jc w:val="both"/>
        <w:rPr>
          <w:rFonts w:ascii="Arial" w:eastAsiaTheme="minorHAnsi" w:hAnsi="Arial" w:cs="Arial"/>
          <w:b/>
          <w:bCs/>
          <w:iCs/>
          <w:sz w:val="22"/>
          <w:szCs w:val="22"/>
          <w:lang w:eastAsia="lt-LT"/>
        </w:rPr>
      </w:pPr>
      <w:r w:rsidRPr="00C1043F">
        <w:rPr>
          <w:rFonts w:ascii="Arial" w:eastAsiaTheme="minorHAnsi" w:hAnsi="Arial" w:cs="Arial"/>
          <w:b/>
          <w:bCs/>
          <w:iCs/>
          <w:sz w:val="22"/>
          <w:szCs w:val="22"/>
          <w:lang w:eastAsia="lt-LT"/>
        </w:rPr>
        <w:t xml:space="preserve">Bendra pasiūlymo kaina </w:t>
      </w:r>
      <w:proofErr w:type="spellStart"/>
      <w:r w:rsidRPr="007E32D0">
        <w:rPr>
          <w:rFonts w:ascii="Arial" w:eastAsiaTheme="minorHAnsi" w:hAnsi="Arial" w:cs="Arial"/>
          <w:b/>
          <w:bCs/>
          <w:iCs/>
          <w:sz w:val="22"/>
          <w:szCs w:val="22"/>
          <w:u w:val="single"/>
          <w:lang w:eastAsia="lt-LT"/>
        </w:rPr>
        <w:t>Eur</w:t>
      </w:r>
      <w:proofErr w:type="spellEnd"/>
      <w:r w:rsidRPr="007E32D0">
        <w:rPr>
          <w:rFonts w:ascii="Arial" w:eastAsiaTheme="minorHAnsi" w:hAnsi="Arial" w:cs="Arial"/>
          <w:b/>
          <w:bCs/>
          <w:iCs/>
          <w:sz w:val="22"/>
          <w:szCs w:val="22"/>
          <w:u w:val="single"/>
          <w:lang w:eastAsia="lt-LT"/>
        </w:rPr>
        <w:t xml:space="preserve"> be PVM</w:t>
      </w:r>
      <w:r w:rsidRPr="00C1043F">
        <w:rPr>
          <w:rFonts w:ascii="Arial" w:eastAsiaTheme="minorHAnsi" w:hAnsi="Arial" w:cs="Arial"/>
          <w:b/>
          <w:bCs/>
          <w:iCs/>
          <w:sz w:val="22"/>
          <w:szCs w:val="22"/>
          <w:lang w:eastAsia="lt-LT"/>
        </w:rPr>
        <w:t xml:space="preserve"> (žodžiais) – </w:t>
      </w:r>
    </w:p>
    <w:p w14:paraId="053BFFD9" w14:textId="77777777" w:rsidR="007E32D0" w:rsidRPr="00C1043F" w:rsidRDefault="007E32D0" w:rsidP="00C1043F">
      <w:pPr>
        <w:spacing w:after="160" w:line="20" w:lineRule="atLeast"/>
        <w:contextualSpacing/>
        <w:jc w:val="both"/>
        <w:rPr>
          <w:rFonts w:ascii="Arial" w:eastAsiaTheme="minorHAnsi" w:hAnsi="Arial" w:cs="Arial"/>
          <w:b/>
          <w:bCs/>
          <w:iCs/>
          <w:sz w:val="22"/>
          <w:szCs w:val="22"/>
          <w:lang w:eastAsia="lt-LT"/>
        </w:rPr>
      </w:pPr>
    </w:p>
    <w:p w14:paraId="1356ED95" w14:textId="73DD6903" w:rsidR="00642786" w:rsidRPr="00642786" w:rsidRDefault="00642786" w:rsidP="00642786">
      <w:pPr>
        <w:spacing w:after="160" w:line="20" w:lineRule="atLeast"/>
        <w:contextualSpacing/>
        <w:jc w:val="both"/>
        <w:rPr>
          <w:rFonts w:ascii="Arial" w:eastAsiaTheme="minorHAnsi" w:hAnsi="Arial" w:cs="Arial"/>
          <w:bCs/>
          <w:iCs/>
          <w:sz w:val="22"/>
          <w:szCs w:val="22"/>
          <w:lang w:eastAsia="lt-LT"/>
        </w:rPr>
      </w:pPr>
    </w:p>
    <w:p w14:paraId="736C2566" w14:textId="0D7F446B" w:rsidR="00642786" w:rsidRPr="00C1043F" w:rsidRDefault="007E32D0" w:rsidP="007E32D0">
      <w:pPr>
        <w:spacing w:after="160" w:line="276" w:lineRule="auto"/>
        <w:ind w:left="360"/>
        <w:contextualSpacing/>
        <w:rPr>
          <w:rFonts w:ascii="Arial" w:eastAsia="Calibri" w:hAnsi="Arial" w:cs="Arial"/>
          <w:sz w:val="20"/>
          <w:szCs w:val="20"/>
          <w:lang w:eastAsia="lt-LT"/>
        </w:rPr>
      </w:pPr>
      <w:r>
        <w:rPr>
          <w:rFonts w:ascii="Arial" w:eastAsia="Calibri" w:hAnsi="Arial" w:cs="Arial"/>
          <w:sz w:val="20"/>
          <w:szCs w:val="20"/>
          <w:lang w:eastAsia="lt-LT"/>
        </w:rPr>
        <w:lastRenderedPageBreak/>
        <w:t xml:space="preserve">4.7. </w:t>
      </w:r>
      <w:r w:rsidR="00642786" w:rsidRPr="00642786">
        <w:rPr>
          <w:rFonts w:ascii="Arial" w:eastAsia="Calibri" w:hAnsi="Arial" w:cs="Arial"/>
          <w:sz w:val="20"/>
          <w:szCs w:val="20"/>
          <w:lang w:eastAsia="lt-LT"/>
        </w:rPr>
        <w:t xml:space="preserve">Jei „PVM“ laukas nepildomas, nurodykite priežastis, dėl kurių PVM nemokamas: </w:t>
      </w:r>
    </w:p>
    <w:p w14:paraId="646DF92F" w14:textId="5051FEBE" w:rsidR="00642786" w:rsidRPr="00642786" w:rsidRDefault="00642786" w:rsidP="00A14491">
      <w:pPr>
        <w:tabs>
          <w:tab w:val="left" w:pos="567"/>
        </w:tabs>
        <w:rPr>
          <w:rFonts w:ascii="Arial" w:eastAsiaTheme="minorEastAsia" w:hAnsi="Arial" w:cs="Arial"/>
          <w:b/>
          <w:bCs/>
          <w:sz w:val="21"/>
          <w:szCs w:val="21"/>
          <w:lang w:eastAsia="lt-LT"/>
        </w:rPr>
      </w:pPr>
      <w:bookmarkStart w:id="5" w:name="_Ref39484039"/>
    </w:p>
    <w:p w14:paraId="25BD002E" w14:textId="0B2BA05F" w:rsidR="00F01423" w:rsidRDefault="00F01423" w:rsidP="00642786">
      <w:pPr>
        <w:tabs>
          <w:tab w:val="left" w:pos="567"/>
        </w:tabs>
        <w:jc w:val="center"/>
        <w:rPr>
          <w:rFonts w:ascii="Arial" w:eastAsiaTheme="minorEastAsia" w:hAnsi="Arial" w:cs="Arial"/>
          <w:b/>
          <w:bCs/>
          <w:sz w:val="21"/>
          <w:szCs w:val="21"/>
          <w:lang w:eastAsia="lt-LT"/>
        </w:rPr>
      </w:pPr>
    </w:p>
    <w:p w14:paraId="3AD350A0" w14:textId="77777777" w:rsidR="00642786" w:rsidRPr="00642786" w:rsidRDefault="00642786" w:rsidP="00642786">
      <w:pPr>
        <w:numPr>
          <w:ilvl w:val="0"/>
          <w:numId w:val="2"/>
        </w:numPr>
        <w:tabs>
          <w:tab w:val="left" w:pos="567"/>
        </w:tabs>
        <w:spacing w:after="160" w:line="276" w:lineRule="auto"/>
        <w:contextualSpacing/>
        <w:jc w:val="center"/>
        <w:rPr>
          <w:rFonts w:ascii="Arial" w:hAnsi="Arial" w:cs="Arial"/>
          <w:b/>
          <w:bCs/>
          <w:sz w:val="20"/>
          <w:szCs w:val="20"/>
          <w:lang w:eastAsia="lt-LT"/>
        </w:rPr>
      </w:pPr>
      <w:r w:rsidRPr="00642786">
        <w:rPr>
          <w:rFonts w:ascii="Arial" w:hAnsi="Arial" w:cs="Arial"/>
          <w:b/>
          <w:bCs/>
          <w:sz w:val="20"/>
          <w:szCs w:val="20"/>
          <w:lang w:eastAsia="lt-LT"/>
        </w:rPr>
        <w:t>PRIDEDAMI DOKUMENTAI IR INFORMACIJA APIE KONFIDENCIALUMĄ</w:t>
      </w:r>
    </w:p>
    <w:p w14:paraId="57C8D294" w14:textId="77777777" w:rsidR="00642786" w:rsidRPr="00642786" w:rsidRDefault="00642786" w:rsidP="00642786">
      <w:pPr>
        <w:jc w:val="center"/>
        <w:rPr>
          <w:rFonts w:ascii="Arial" w:eastAsiaTheme="minorEastAsia" w:hAnsi="Arial" w:cs="Arial"/>
          <w:i/>
          <w:sz w:val="20"/>
          <w:szCs w:val="21"/>
          <w:lang w:eastAsia="lt-LT"/>
        </w:rPr>
      </w:pPr>
      <w:r w:rsidRPr="00642786">
        <w:rPr>
          <w:rFonts w:ascii="Arial" w:eastAsiaTheme="minorEastAsia" w:hAnsi="Arial" w:cs="Arial"/>
          <w:i/>
          <w:sz w:val="20"/>
          <w:szCs w:val="21"/>
          <w:lang w:eastAsia="lt-LT"/>
        </w:rPr>
        <w:t>(Jei nenurodyta kitaip, visi dokumentai teikiami su pasiūlymu CVP IS priemonėmis:)</w:t>
      </w:r>
    </w:p>
    <w:p w14:paraId="4E436A68" w14:textId="77777777" w:rsidR="00642786" w:rsidRPr="00642786" w:rsidRDefault="00642786" w:rsidP="00642786">
      <w:pPr>
        <w:jc w:val="both"/>
        <w:rPr>
          <w:rFonts w:ascii="Arial" w:eastAsiaTheme="minorEastAsia" w:hAnsi="Arial" w:cs="Arial"/>
          <w:b/>
          <w:bCs/>
          <w:sz w:val="21"/>
          <w:szCs w:val="21"/>
          <w:lang w:eastAsia="lt-LT"/>
        </w:rPr>
      </w:pPr>
    </w:p>
    <w:tbl>
      <w:tblPr>
        <w:tblStyle w:val="Lentelstinklelis"/>
        <w:tblW w:w="10201" w:type="dxa"/>
        <w:tblInd w:w="0" w:type="dxa"/>
        <w:tblLook w:val="04A0" w:firstRow="1" w:lastRow="0" w:firstColumn="1" w:lastColumn="0" w:noHBand="0" w:noVBand="1"/>
      </w:tblPr>
      <w:tblGrid>
        <w:gridCol w:w="517"/>
        <w:gridCol w:w="5011"/>
        <w:gridCol w:w="1009"/>
        <w:gridCol w:w="1705"/>
        <w:gridCol w:w="1959"/>
      </w:tblGrid>
      <w:tr w:rsidR="00642786" w:rsidRPr="00642786" w14:paraId="1DDCD55C" w14:textId="77777777" w:rsidTr="007E32D0">
        <w:trPr>
          <w:trHeight w:val="1505"/>
        </w:trPr>
        <w:tc>
          <w:tcPr>
            <w:tcW w:w="0" w:type="auto"/>
            <w:shd w:val="clear" w:color="auto" w:fill="DAEEF3" w:themeFill="accent5" w:themeFillTint="33"/>
            <w:vAlign w:val="center"/>
          </w:tcPr>
          <w:p w14:paraId="0B55EE2D"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Eil.</w:t>
            </w:r>
          </w:p>
          <w:p w14:paraId="7A9EF861"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Nr.</w:t>
            </w:r>
          </w:p>
        </w:tc>
        <w:tc>
          <w:tcPr>
            <w:tcW w:w="5011" w:type="dxa"/>
            <w:shd w:val="clear" w:color="auto" w:fill="DAEEF3" w:themeFill="accent5" w:themeFillTint="33"/>
            <w:vAlign w:val="center"/>
          </w:tcPr>
          <w:p w14:paraId="3FAB9EBE"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Dokumentas</w:t>
            </w:r>
          </w:p>
        </w:tc>
        <w:tc>
          <w:tcPr>
            <w:tcW w:w="1009" w:type="dxa"/>
            <w:shd w:val="clear" w:color="auto" w:fill="DAEEF3" w:themeFill="accent5" w:themeFillTint="33"/>
            <w:vAlign w:val="center"/>
          </w:tcPr>
          <w:p w14:paraId="35F5C274"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Lapų skaičius</w:t>
            </w:r>
          </w:p>
        </w:tc>
        <w:tc>
          <w:tcPr>
            <w:tcW w:w="0" w:type="auto"/>
            <w:shd w:val="clear" w:color="auto" w:fill="DAEEF3" w:themeFill="accent5" w:themeFillTint="33"/>
            <w:vAlign w:val="center"/>
          </w:tcPr>
          <w:p w14:paraId="3031B768"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Ar dokumente yra konfidencialios informacijos?</w:t>
            </w:r>
          </w:p>
          <w:p w14:paraId="7E55CD65"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(Taip / Ne)</w:t>
            </w:r>
          </w:p>
        </w:tc>
        <w:tc>
          <w:tcPr>
            <w:tcW w:w="1959" w:type="dxa"/>
            <w:shd w:val="clear" w:color="auto" w:fill="DAEEF3" w:themeFill="accent5" w:themeFillTint="33"/>
            <w:vAlign w:val="center"/>
          </w:tcPr>
          <w:p w14:paraId="3CB599DF"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Paaiškinimas, kokia konkreti informacija dokumente yra konfidenciali ir kodėl</w:t>
            </w:r>
          </w:p>
        </w:tc>
      </w:tr>
      <w:tr w:rsidR="00642786" w:rsidRPr="00642786" w14:paraId="14CD4524" w14:textId="77777777" w:rsidTr="007D06D6">
        <w:trPr>
          <w:trHeight w:val="365"/>
        </w:trPr>
        <w:tc>
          <w:tcPr>
            <w:tcW w:w="0" w:type="auto"/>
            <w:shd w:val="clear" w:color="auto" w:fill="DAEEF3" w:themeFill="accent5" w:themeFillTint="33"/>
            <w:vAlign w:val="center"/>
          </w:tcPr>
          <w:p w14:paraId="3BF1D9A1" w14:textId="77777777" w:rsidR="00642786" w:rsidRPr="00642786" w:rsidRDefault="00642786" w:rsidP="007D06D6">
            <w:pPr>
              <w:jc w:val="center"/>
              <w:rPr>
                <w:rFonts w:ascii="Arial" w:hAnsi="Arial" w:cs="Arial"/>
                <w:bCs/>
                <w:sz w:val="20"/>
                <w:szCs w:val="20"/>
              </w:rPr>
            </w:pPr>
            <w:r w:rsidRPr="00642786">
              <w:rPr>
                <w:rFonts w:ascii="Arial" w:hAnsi="Arial" w:cs="Arial"/>
                <w:i/>
                <w:sz w:val="20"/>
                <w:szCs w:val="20"/>
              </w:rPr>
              <w:t>1</w:t>
            </w:r>
          </w:p>
        </w:tc>
        <w:tc>
          <w:tcPr>
            <w:tcW w:w="5011" w:type="dxa"/>
            <w:shd w:val="clear" w:color="auto" w:fill="DAEEF3" w:themeFill="accent5" w:themeFillTint="33"/>
            <w:vAlign w:val="center"/>
          </w:tcPr>
          <w:p w14:paraId="4836B999" w14:textId="77777777" w:rsidR="00642786" w:rsidRPr="00642786" w:rsidRDefault="00642786" w:rsidP="007D06D6">
            <w:pPr>
              <w:jc w:val="center"/>
              <w:rPr>
                <w:rFonts w:ascii="Arial" w:hAnsi="Arial" w:cs="Arial"/>
                <w:bCs/>
                <w:sz w:val="20"/>
                <w:szCs w:val="20"/>
              </w:rPr>
            </w:pPr>
            <w:r w:rsidRPr="00642786">
              <w:rPr>
                <w:rFonts w:ascii="Arial" w:hAnsi="Arial" w:cs="Arial"/>
                <w:i/>
                <w:iCs/>
                <w:sz w:val="20"/>
                <w:szCs w:val="20"/>
              </w:rPr>
              <w:t>2</w:t>
            </w:r>
          </w:p>
        </w:tc>
        <w:tc>
          <w:tcPr>
            <w:tcW w:w="1009" w:type="dxa"/>
            <w:shd w:val="clear" w:color="auto" w:fill="DAEEF3" w:themeFill="accent5" w:themeFillTint="33"/>
            <w:vAlign w:val="center"/>
          </w:tcPr>
          <w:p w14:paraId="767B00B0" w14:textId="77777777" w:rsidR="00642786" w:rsidRPr="00642786" w:rsidRDefault="00642786" w:rsidP="007D06D6">
            <w:pPr>
              <w:jc w:val="center"/>
              <w:rPr>
                <w:rFonts w:ascii="Arial" w:hAnsi="Arial" w:cs="Arial"/>
                <w:i/>
                <w:sz w:val="20"/>
                <w:szCs w:val="20"/>
              </w:rPr>
            </w:pPr>
            <w:r w:rsidRPr="00642786">
              <w:rPr>
                <w:rFonts w:ascii="Arial" w:hAnsi="Arial" w:cs="Arial"/>
                <w:i/>
                <w:sz w:val="20"/>
                <w:szCs w:val="20"/>
              </w:rPr>
              <w:t>3</w:t>
            </w:r>
          </w:p>
        </w:tc>
        <w:tc>
          <w:tcPr>
            <w:tcW w:w="0" w:type="auto"/>
            <w:shd w:val="clear" w:color="auto" w:fill="DAEEF3" w:themeFill="accent5" w:themeFillTint="33"/>
            <w:vAlign w:val="center"/>
          </w:tcPr>
          <w:p w14:paraId="67D66588" w14:textId="77777777" w:rsidR="00642786" w:rsidRPr="00642786" w:rsidRDefault="00642786" w:rsidP="007D06D6">
            <w:pPr>
              <w:jc w:val="center"/>
              <w:rPr>
                <w:rFonts w:ascii="Arial" w:hAnsi="Arial" w:cs="Arial"/>
                <w:bCs/>
                <w:i/>
                <w:iCs/>
                <w:sz w:val="20"/>
                <w:szCs w:val="20"/>
              </w:rPr>
            </w:pPr>
            <w:r w:rsidRPr="00642786">
              <w:rPr>
                <w:rFonts w:ascii="Arial" w:hAnsi="Arial" w:cs="Arial"/>
                <w:bCs/>
                <w:i/>
                <w:iCs/>
                <w:sz w:val="20"/>
                <w:szCs w:val="20"/>
              </w:rPr>
              <w:t>4</w:t>
            </w:r>
          </w:p>
        </w:tc>
        <w:tc>
          <w:tcPr>
            <w:tcW w:w="1959" w:type="dxa"/>
            <w:shd w:val="clear" w:color="auto" w:fill="DAEEF3" w:themeFill="accent5" w:themeFillTint="33"/>
            <w:vAlign w:val="center"/>
          </w:tcPr>
          <w:p w14:paraId="27020D84" w14:textId="77777777" w:rsidR="00642786" w:rsidRPr="00642786" w:rsidRDefault="00642786" w:rsidP="007D06D6">
            <w:pPr>
              <w:jc w:val="center"/>
              <w:rPr>
                <w:rFonts w:ascii="Arial" w:hAnsi="Arial" w:cs="Arial"/>
                <w:bCs/>
                <w:sz w:val="20"/>
                <w:szCs w:val="20"/>
              </w:rPr>
            </w:pPr>
            <w:r w:rsidRPr="00642786">
              <w:rPr>
                <w:rFonts w:ascii="Arial" w:hAnsi="Arial" w:cs="Arial"/>
                <w:i/>
                <w:sz w:val="20"/>
                <w:szCs w:val="20"/>
              </w:rPr>
              <w:t>5</w:t>
            </w:r>
          </w:p>
        </w:tc>
      </w:tr>
      <w:tr w:rsidR="00642786" w:rsidRPr="00642786" w14:paraId="78F65352" w14:textId="77777777" w:rsidTr="007E32D0">
        <w:trPr>
          <w:trHeight w:val="509"/>
        </w:trPr>
        <w:tc>
          <w:tcPr>
            <w:tcW w:w="0" w:type="auto"/>
            <w:vAlign w:val="center"/>
          </w:tcPr>
          <w:p w14:paraId="21E234CC"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1.</w:t>
            </w:r>
          </w:p>
        </w:tc>
        <w:tc>
          <w:tcPr>
            <w:tcW w:w="5011" w:type="dxa"/>
            <w:tcBorders>
              <w:top w:val="single" w:sz="4" w:space="0" w:color="auto"/>
              <w:left w:val="single" w:sz="4" w:space="0" w:color="auto"/>
              <w:bottom w:val="single" w:sz="4" w:space="0" w:color="auto"/>
              <w:right w:val="single" w:sz="4" w:space="0" w:color="auto"/>
            </w:tcBorders>
            <w:vAlign w:val="center"/>
          </w:tcPr>
          <w:p w14:paraId="7E102ADB" w14:textId="77777777" w:rsidR="00642786" w:rsidRPr="00642786" w:rsidRDefault="00642786" w:rsidP="00642786">
            <w:pPr>
              <w:spacing w:after="160" w:line="276" w:lineRule="auto"/>
              <w:jc w:val="both"/>
              <w:rPr>
                <w:rFonts w:ascii="Arial" w:hAnsi="Arial" w:cs="Arial"/>
                <w:b/>
                <w:noProof/>
                <w:sz w:val="20"/>
                <w:szCs w:val="20"/>
                <w:bdr w:val="none" w:sz="0" w:space="0" w:color="auto" w:frame="1"/>
                <w:lang w:eastAsia="lt-LT"/>
              </w:rPr>
            </w:pPr>
            <w:r w:rsidRPr="00642786">
              <w:rPr>
                <w:rFonts w:ascii="Arial" w:hAnsi="Arial" w:cs="Arial"/>
                <w:noProof/>
                <w:sz w:val="20"/>
                <w:szCs w:val="20"/>
                <w:bdr w:val="nil"/>
                <w:lang w:eastAsia="lt-LT"/>
              </w:rPr>
              <w:t>Pasiūlymo forma ir priedai</w:t>
            </w:r>
          </w:p>
        </w:tc>
        <w:tc>
          <w:tcPr>
            <w:tcW w:w="1009" w:type="dxa"/>
            <w:vAlign w:val="center"/>
          </w:tcPr>
          <w:p w14:paraId="4D490EF7"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06CFF9DE"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73B16ED8" w14:textId="77777777" w:rsidR="00642786" w:rsidRPr="00642786" w:rsidRDefault="00642786" w:rsidP="00642786">
            <w:pPr>
              <w:spacing w:after="160" w:line="276" w:lineRule="auto"/>
              <w:rPr>
                <w:rFonts w:ascii="Arial" w:hAnsi="Arial" w:cs="Arial"/>
                <w:sz w:val="20"/>
                <w:szCs w:val="20"/>
              </w:rPr>
            </w:pPr>
          </w:p>
        </w:tc>
      </w:tr>
      <w:tr w:rsidR="00642786" w:rsidRPr="00642786" w14:paraId="559AA48A" w14:textId="77777777" w:rsidTr="007E32D0">
        <w:trPr>
          <w:trHeight w:val="509"/>
        </w:trPr>
        <w:tc>
          <w:tcPr>
            <w:tcW w:w="0" w:type="auto"/>
            <w:vAlign w:val="center"/>
          </w:tcPr>
          <w:p w14:paraId="1CE75E90"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2.</w:t>
            </w:r>
          </w:p>
        </w:tc>
        <w:tc>
          <w:tcPr>
            <w:tcW w:w="5011" w:type="dxa"/>
            <w:tcBorders>
              <w:top w:val="single" w:sz="4" w:space="0" w:color="auto"/>
              <w:left w:val="single" w:sz="4" w:space="0" w:color="auto"/>
              <w:bottom w:val="single" w:sz="4" w:space="0" w:color="auto"/>
              <w:right w:val="single" w:sz="4" w:space="0" w:color="auto"/>
            </w:tcBorders>
            <w:vAlign w:val="center"/>
          </w:tcPr>
          <w:p w14:paraId="732371D5" w14:textId="77777777" w:rsidR="00642786" w:rsidRPr="00642786" w:rsidRDefault="00642786" w:rsidP="00642786">
            <w:pPr>
              <w:tabs>
                <w:tab w:val="center" w:pos="4819"/>
                <w:tab w:val="right" w:pos="9638"/>
              </w:tabs>
              <w:spacing w:after="160" w:line="276" w:lineRule="auto"/>
              <w:jc w:val="both"/>
              <w:rPr>
                <w:rFonts w:ascii="Arial" w:hAnsi="Arial" w:cs="Arial"/>
                <w:b/>
                <w:noProof/>
                <w:sz w:val="20"/>
                <w:szCs w:val="20"/>
                <w:bdr w:val="none" w:sz="0" w:space="0" w:color="auto" w:frame="1"/>
              </w:rPr>
            </w:pPr>
            <w:r w:rsidRPr="00642786">
              <w:rPr>
                <w:rFonts w:ascii="Arial" w:hAnsi="Arial" w:cs="Arial"/>
                <w:noProof/>
                <w:sz w:val="20"/>
                <w:szCs w:val="20"/>
                <w:bdr w:val="nil"/>
              </w:rPr>
              <w:t>Jungtinės veiklos sutartis (jei taikoma)</w:t>
            </w:r>
          </w:p>
        </w:tc>
        <w:tc>
          <w:tcPr>
            <w:tcW w:w="1009" w:type="dxa"/>
            <w:vAlign w:val="center"/>
          </w:tcPr>
          <w:p w14:paraId="31D2E912"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03443893"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6B3B1B7E" w14:textId="77777777" w:rsidR="00642786" w:rsidRPr="00642786" w:rsidRDefault="00642786" w:rsidP="00642786">
            <w:pPr>
              <w:spacing w:after="160" w:line="276" w:lineRule="auto"/>
              <w:rPr>
                <w:rFonts w:ascii="Arial" w:hAnsi="Arial" w:cs="Arial"/>
                <w:sz w:val="20"/>
                <w:szCs w:val="20"/>
              </w:rPr>
            </w:pPr>
          </w:p>
        </w:tc>
      </w:tr>
      <w:tr w:rsidR="00642786" w:rsidRPr="00642786" w14:paraId="64C9135F" w14:textId="77777777" w:rsidTr="007E32D0">
        <w:trPr>
          <w:trHeight w:val="1790"/>
        </w:trPr>
        <w:tc>
          <w:tcPr>
            <w:tcW w:w="0" w:type="auto"/>
            <w:vAlign w:val="center"/>
          </w:tcPr>
          <w:p w14:paraId="28A724F7"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3.</w:t>
            </w:r>
          </w:p>
        </w:tc>
        <w:tc>
          <w:tcPr>
            <w:tcW w:w="5011" w:type="dxa"/>
            <w:tcBorders>
              <w:top w:val="single" w:sz="4" w:space="0" w:color="auto"/>
              <w:left w:val="single" w:sz="4" w:space="0" w:color="auto"/>
              <w:bottom w:val="single" w:sz="4" w:space="0" w:color="auto"/>
              <w:right w:val="single" w:sz="4" w:space="0" w:color="auto"/>
            </w:tcBorders>
            <w:vAlign w:val="center"/>
          </w:tcPr>
          <w:p w14:paraId="2F41E19C" w14:textId="77777777" w:rsidR="00642786" w:rsidRPr="00642786" w:rsidRDefault="00642786" w:rsidP="00642786">
            <w:pPr>
              <w:tabs>
                <w:tab w:val="center" w:pos="4819"/>
                <w:tab w:val="right" w:pos="9638"/>
              </w:tabs>
              <w:spacing w:after="160" w:line="276" w:lineRule="auto"/>
              <w:jc w:val="both"/>
              <w:rPr>
                <w:rFonts w:ascii="Arial" w:hAnsi="Arial" w:cs="Arial"/>
                <w:b/>
                <w:noProof/>
                <w:sz w:val="20"/>
                <w:szCs w:val="20"/>
                <w:bdr w:val="none" w:sz="0" w:space="0" w:color="auto" w:frame="1"/>
              </w:rPr>
            </w:pPr>
            <w:r w:rsidRPr="00642786">
              <w:rPr>
                <w:rFonts w:ascii="Arial" w:hAnsi="Arial" w:cs="Arial"/>
                <w:noProof/>
                <w:sz w:val="20"/>
                <w:szCs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9" w:type="dxa"/>
            <w:vAlign w:val="center"/>
          </w:tcPr>
          <w:p w14:paraId="0D78FB43"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754BE7CB"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7C084842" w14:textId="77777777" w:rsidR="00642786" w:rsidRPr="00642786" w:rsidRDefault="00642786" w:rsidP="00642786">
            <w:pPr>
              <w:spacing w:after="160" w:line="276" w:lineRule="auto"/>
              <w:rPr>
                <w:rFonts w:ascii="Arial" w:hAnsi="Arial" w:cs="Arial"/>
                <w:sz w:val="20"/>
                <w:szCs w:val="20"/>
              </w:rPr>
            </w:pPr>
          </w:p>
        </w:tc>
      </w:tr>
      <w:tr w:rsidR="00642786" w:rsidRPr="00642786" w14:paraId="496EEA79" w14:textId="77777777" w:rsidTr="007E32D0">
        <w:trPr>
          <w:trHeight w:val="1164"/>
        </w:trPr>
        <w:tc>
          <w:tcPr>
            <w:tcW w:w="0" w:type="auto"/>
            <w:vAlign w:val="center"/>
          </w:tcPr>
          <w:p w14:paraId="10F9060C"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4.</w:t>
            </w:r>
          </w:p>
        </w:tc>
        <w:tc>
          <w:tcPr>
            <w:tcW w:w="5011" w:type="dxa"/>
            <w:tcBorders>
              <w:top w:val="single" w:sz="4" w:space="0" w:color="auto"/>
              <w:left w:val="single" w:sz="4" w:space="0" w:color="auto"/>
              <w:bottom w:val="single" w:sz="4" w:space="0" w:color="auto"/>
              <w:right w:val="single" w:sz="4" w:space="0" w:color="auto"/>
            </w:tcBorders>
            <w:vAlign w:val="center"/>
          </w:tcPr>
          <w:p w14:paraId="3C69A85E" w14:textId="77777777" w:rsidR="00642786" w:rsidRPr="00642786" w:rsidRDefault="00642786" w:rsidP="00642786">
            <w:pPr>
              <w:tabs>
                <w:tab w:val="center" w:pos="4819"/>
                <w:tab w:val="right" w:pos="9638"/>
              </w:tabs>
              <w:spacing w:after="160" w:line="276" w:lineRule="auto"/>
              <w:jc w:val="both"/>
              <w:rPr>
                <w:rFonts w:ascii="Arial" w:hAnsi="Arial" w:cs="Arial"/>
                <w:b/>
                <w:noProof/>
                <w:sz w:val="20"/>
                <w:szCs w:val="20"/>
                <w:bdr w:val="none" w:sz="0" w:space="0" w:color="auto" w:frame="1"/>
              </w:rPr>
            </w:pPr>
            <w:r w:rsidRPr="00642786">
              <w:rPr>
                <w:rFonts w:ascii="Arial" w:hAnsi="Arial" w:cs="Arial"/>
                <w:bCs/>
                <w:noProof/>
                <w:sz w:val="20"/>
                <w:szCs w:val="20"/>
                <w:bdr w:val="nil"/>
              </w:rPr>
              <w:t>Jei tiekėjas pasitelkia ūkio subjektus – įrodymai, kad šie ištekliai bus prieinami per visą sutartinių įsipareigojimų vykdymo laikotarpį</w:t>
            </w:r>
          </w:p>
        </w:tc>
        <w:tc>
          <w:tcPr>
            <w:tcW w:w="1009" w:type="dxa"/>
            <w:vAlign w:val="center"/>
          </w:tcPr>
          <w:p w14:paraId="3C6CE5DB"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38BAD5E1"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72ABF1FA" w14:textId="77777777" w:rsidR="00642786" w:rsidRPr="00642786" w:rsidRDefault="00642786" w:rsidP="00642786">
            <w:pPr>
              <w:spacing w:after="160" w:line="276" w:lineRule="auto"/>
              <w:rPr>
                <w:rFonts w:ascii="Arial" w:hAnsi="Arial" w:cs="Arial"/>
                <w:sz w:val="20"/>
                <w:szCs w:val="20"/>
              </w:rPr>
            </w:pPr>
          </w:p>
        </w:tc>
      </w:tr>
      <w:tr w:rsidR="00642786" w:rsidRPr="00642786" w14:paraId="19DFAD28" w14:textId="77777777" w:rsidTr="007E32D0">
        <w:trPr>
          <w:trHeight w:val="2503"/>
        </w:trPr>
        <w:tc>
          <w:tcPr>
            <w:tcW w:w="0" w:type="auto"/>
            <w:vAlign w:val="center"/>
          </w:tcPr>
          <w:p w14:paraId="3F25F81A"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5.</w:t>
            </w:r>
          </w:p>
        </w:tc>
        <w:tc>
          <w:tcPr>
            <w:tcW w:w="5011" w:type="dxa"/>
            <w:tcBorders>
              <w:top w:val="single" w:sz="4" w:space="0" w:color="auto"/>
              <w:left w:val="single" w:sz="4" w:space="0" w:color="auto"/>
              <w:bottom w:val="single" w:sz="4" w:space="0" w:color="auto"/>
              <w:right w:val="single" w:sz="4" w:space="0" w:color="auto"/>
            </w:tcBorders>
            <w:vAlign w:val="center"/>
          </w:tcPr>
          <w:p w14:paraId="2EABD69D" w14:textId="77777777" w:rsidR="00642786" w:rsidRPr="00642786" w:rsidRDefault="00642786" w:rsidP="00642786">
            <w:pPr>
              <w:rPr>
                <w:rFonts w:ascii="Arial" w:hAnsi="Arial" w:cs="Arial"/>
                <w:sz w:val="20"/>
                <w:szCs w:val="20"/>
              </w:rPr>
            </w:pPr>
            <w:r w:rsidRPr="00642786">
              <w:rPr>
                <w:rFonts w:ascii="Arial" w:hAnsi="Arial" w:cs="Arial"/>
                <w:sz w:val="20"/>
                <w:szCs w:val="20"/>
              </w:rPr>
              <w:t xml:space="preserve">Pasirašytas EBVPD (Pirkimo sąlygų 4 priedas „EBVPD“ (XML formatu). </w:t>
            </w:r>
          </w:p>
          <w:p w14:paraId="1154FE5C" w14:textId="77777777" w:rsidR="00642786" w:rsidRPr="00642786" w:rsidRDefault="00642786" w:rsidP="00642786">
            <w:pPr>
              <w:rPr>
                <w:rFonts w:ascii="Arial" w:hAnsi="Arial" w:cs="Arial"/>
                <w:sz w:val="20"/>
                <w:szCs w:val="20"/>
              </w:rPr>
            </w:pPr>
            <w:r w:rsidRPr="00642786">
              <w:rPr>
                <w:rFonts w:ascii="Arial" w:hAnsi="Arial" w:cs="Arial"/>
                <w:sz w:val="20"/>
                <w:szCs w:val="20"/>
              </w:rPr>
              <w:t>*Atskirą EBVPD pildo:</w:t>
            </w:r>
          </w:p>
          <w:p w14:paraId="04AEC12E" w14:textId="77777777" w:rsidR="00642786" w:rsidRPr="00642786" w:rsidRDefault="00642786" w:rsidP="00642786">
            <w:pPr>
              <w:rPr>
                <w:rFonts w:ascii="Arial" w:hAnsi="Arial" w:cs="Arial"/>
                <w:sz w:val="20"/>
                <w:szCs w:val="20"/>
              </w:rPr>
            </w:pPr>
            <w:r w:rsidRPr="00642786">
              <w:rPr>
                <w:rFonts w:ascii="Arial" w:hAnsi="Arial" w:cs="Arial"/>
                <w:sz w:val="20"/>
                <w:szCs w:val="20"/>
              </w:rPr>
              <w:t>a) tiekėjas;</w:t>
            </w:r>
          </w:p>
          <w:p w14:paraId="3F35A634" w14:textId="77777777" w:rsidR="00642786" w:rsidRPr="00642786" w:rsidRDefault="00642786" w:rsidP="00642786">
            <w:pPr>
              <w:rPr>
                <w:rFonts w:ascii="Arial" w:hAnsi="Arial" w:cs="Arial"/>
                <w:sz w:val="20"/>
                <w:szCs w:val="20"/>
              </w:rPr>
            </w:pPr>
            <w:r w:rsidRPr="00642786">
              <w:rPr>
                <w:rFonts w:ascii="Arial" w:hAnsi="Arial" w:cs="Arial"/>
                <w:sz w:val="20"/>
                <w:szCs w:val="20"/>
              </w:rPr>
              <w:t>b)</w:t>
            </w:r>
            <w:r w:rsidRPr="00642786">
              <w:rPr>
                <w:rFonts w:ascii="Arial" w:hAnsi="Arial" w:cs="Arial"/>
                <w:sz w:val="20"/>
                <w:szCs w:val="20"/>
              </w:rPr>
              <w:tab/>
              <w:t>kiekvienas tiekėjų grupės narys (jeigu pasiūlymą teikia tiekėjų grupė);</w:t>
            </w:r>
          </w:p>
          <w:p w14:paraId="0835DDFA" w14:textId="77777777" w:rsidR="00642786" w:rsidRPr="00642786" w:rsidRDefault="00642786" w:rsidP="00642786">
            <w:pPr>
              <w:tabs>
                <w:tab w:val="center" w:pos="4819"/>
                <w:tab w:val="right" w:pos="9638"/>
              </w:tabs>
              <w:spacing w:after="160" w:line="276" w:lineRule="auto"/>
              <w:jc w:val="both"/>
              <w:rPr>
                <w:rFonts w:ascii="Arial" w:hAnsi="Arial" w:cs="Arial"/>
                <w:bCs/>
                <w:iCs/>
                <w:noProof/>
                <w:sz w:val="20"/>
                <w:szCs w:val="20"/>
                <w:bdr w:val="nil"/>
              </w:rPr>
            </w:pPr>
            <w:r w:rsidRPr="00642786">
              <w:rPr>
                <w:rFonts w:ascii="Arial" w:hAnsi="Arial" w:cs="Arial"/>
                <w:sz w:val="20"/>
                <w:szCs w:val="20"/>
              </w:rPr>
              <w:t>c)</w:t>
            </w:r>
            <w:r w:rsidRPr="00642786">
              <w:rPr>
                <w:rFonts w:ascii="Arial" w:hAnsi="Arial" w:cs="Arial"/>
                <w:sz w:val="20"/>
                <w:szCs w:val="20"/>
              </w:rPr>
              <w:tab/>
              <w:t xml:space="preserve">kiekvienas ūkio subjektas, kurio </w:t>
            </w:r>
            <w:proofErr w:type="spellStart"/>
            <w:r w:rsidRPr="00642786">
              <w:rPr>
                <w:rFonts w:ascii="Arial" w:hAnsi="Arial" w:cs="Arial"/>
                <w:sz w:val="20"/>
                <w:szCs w:val="20"/>
              </w:rPr>
              <w:t>pajėgumais</w:t>
            </w:r>
            <w:proofErr w:type="spellEnd"/>
            <w:r w:rsidRPr="00642786">
              <w:rPr>
                <w:rFonts w:ascii="Arial" w:hAnsi="Arial" w:cs="Arial"/>
                <w:sz w:val="20"/>
                <w:szCs w:val="20"/>
              </w:rPr>
              <w:t xml:space="preserve"> remiasi tiekėjas pagal PĮ 62 str. (jei yra);</w:t>
            </w:r>
          </w:p>
        </w:tc>
        <w:tc>
          <w:tcPr>
            <w:tcW w:w="1009" w:type="dxa"/>
            <w:vAlign w:val="center"/>
          </w:tcPr>
          <w:p w14:paraId="1591856E"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0AB89CFD"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676B4916" w14:textId="77777777" w:rsidR="00642786" w:rsidRPr="00642786" w:rsidRDefault="00642786" w:rsidP="00642786">
            <w:pPr>
              <w:spacing w:after="160" w:line="276" w:lineRule="auto"/>
              <w:rPr>
                <w:rFonts w:ascii="Arial" w:hAnsi="Arial" w:cs="Arial"/>
                <w:sz w:val="20"/>
                <w:szCs w:val="20"/>
              </w:rPr>
            </w:pPr>
          </w:p>
        </w:tc>
      </w:tr>
      <w:tr w:rsidR="00642786" w:rsidRPr="00642786" w14:paraId="3B0381FC" w14:textId="77777777" w:rsidTr="007E32D0">
        <w:trPr>
          <w:trHeight w:val="509"/>
        </w:trPr>
        <w:tc>
          <w:tcPr>
            <w:tcW w:w="0" w:type="auto"/>
            <w:vAlign w:val="center"/>
          </w:tcPr>
          <w:p w14:paraId="61A4E3C2" w14:textId="06E0C71A" w:rsidR="00642786" w:rsidRPr="00642786" w:rsidRDefault="007E32D0" w:rsidP="00642786">
            <w:pPr>
              <w:spacing w:after="160" w:line="276" w:lineRule="auto"/>
              <w:rPr>
                <w:rFonts w:ascii="Arial" w:hAnsi="Arial" w:cs="Arial"/>
                <w:sz w:val="20"/>
                <w:szCs w:val="20"/>
              </w:rPr>
            </w:pPr>
            <w:r>
              <w:rPr>
                <w:rFonts w:ascii="Arial" w:hAnsi="Arial" w:cs="Arial"/>
                <w:sz w:val="20"/>
                <w:szCs w:val="20"/>
              </w:rPr>
              <w:t>6</w:t>
            </w:r>
            <w:r w:rsidR="00642786" w:rsidRPr="00642786">
              <w:rPr>
                <w:rFonts w:ascii="Arial" w:hAnsi="Arial" w:cs="Arial"/>
                <w:sz w:val="20"/>
                <w:szCs w:val="20"/>
              </w:rPr>
              <w:t>.</w:t>
            </w:r>
          </w:p>
        </w:tc>
        <w:tc>
          <w:tcPr>
            <w:tcW w:w="5011" w:type="dxa"/>
            <w:tcBorders>
              <w:top w:val="single" w:sz="4" w:space="0" w:color="auto"/>
              <w:left w:val="single" w:sz="4" w:space="0" w:color="auto"/>
              <w:bottom w:val="single" w:sz="4" w:space="0" w:color="auto"/>
              <w:right w:val="single" w:sz="4" w:space="0" w:color="auto"/>
            </w:tcBorders>
            <w:vAlign w:val="center"/>
          </w:tcPr>
          <w:p w14:paraId="0DC26917" w14:textId="77777777" w:rsidR="00642786" w:rsidRPr="00642786" w:rsidRDefault="00642786" w:rsidP="00642786">
            <w:pPr>
              <w:tabs>
                <w:tab w:val="center" w:pos="4819"/>
                <w:tab w:val="right" w:pos="9638"/>
              </w:tabs>
              <w:spacing w:after="160"/>
              <w:jc w:val="both"/>
              <w:rPr>
                <w:rFonts w:ascii="Arial" w:hAnsi="Arial" w:cs="Arial"/>
                <w:bCs/>
                <w:noProof/>
                <w:sz w:val="20"/>
                <w:szCs w:val="20"/>
                <w:bdr w:val="nil"/>
              </w:rPr>
            </w:pPr>
            <w:r w:rsidRPr="00642786">
              <w:rPr>
                <w:rFonts w:ascii="Arial" w:hAnsi="Arial" w:cs="Arial"/>
                <w:bCs/>
                <w:noProof/>
                <w:sz w:val="20"/>
                <w:szCs w:val="20"/>
                <w:bdr w:val="nil"/>
              </w:rPr>
              <w:t>Nacionalinio saugumo reikalavimų atitikties deklaracija</w:t>
            </w:r>
          </w:p>
        </w:tc>
        <w:tc>
          <w:tcPr>
            <w:tcW w:w="1009" w:type="dxa"/>
            <w:vAlign w:val="center"/>
          </w:tcPr>
          <w:p w14:paraId="76464223"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00642E0F"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1E4793F3" w14:textId="77777777" w:rsidR="00642786" w:rsidRPr="00642786" w:rsidRDefault="00642786" w:rsidP="00642786">
            <w:pPr>
              <w:spacing w:after="160" w:line="276" w:lineRule="auto"/>
              <w:rPr>
                <w:rFonts w:ascii="Arial" w:hAnsi="Arial" w:cs="Arial"/>
                <w:sz w:val="20"/>
                <w:szCs w:val="20"/>
              </w:rPr>
            </w:pPr>
          </w:p>
        </w:tc>
      </w:tr>
    </w:tbl>
    <w:p w14:paraId="109E64F6" w14:textId="77777777" w:rsidR="00642786" w:rsidRDefault="00642786" w:rsidP="00642786">
      <w:pPr>
        <w:jc w:val="both"/>
        <w:rPr>
          <w:rFonts w:ascii="Arial" w:eastAsiaTheme="minorEastAsia" w:hAnsi="Arial" w:cs="Arial"/>
          <w:b/>
          <w:bCs/>
          <w:sz w:val="21"/>
          <w:szCs w:val="21"/>
          <w:lang w:eastAsia="lt-LT"/>
        </w:rPr>
      </w:pPr>
    </w:p>
    <w:p w14:paraId="2793DEA0" w14:textId="77777777" w:rsidR="00642786" w:rsidRPr="00642786" w:rsidRDefault="00642786" w:rsidP="00642786">
      <w:pPr>
        <w:jc w:val="both"/>
        <w:rPr>
          <w:rFonts w:ascii="Arial" w:eastAsiaTheme="minorEastAsia" w:hAnsi="Arial" w:cs="Arial"/>
          <w:b/>
          <w:bCs/>
          <w:sz w:val="21"/>
          <w:szCs w:val="21"/>
          <w:lang w:eastAsia="lt-LT"/>
        </w:rPr>
      </w:pPr>
    </w:p>
    <w:p w14:paraId="6ED06EDF" w14:textId="77777777" w:rsidR="00642786" w:rsidRPr="00642786" w:rsidRDefault="00642786" w:rsidP="00642786">
      <w:pPr>
        <w:jc w:val="both"/>
        <w:rPr>
          <w:rFonts w:ascii="Arial" w:eastAsiaTheme="minorEastAsia" w:hAnsi="Arial" w:cs="Arial"/>
          <w:b/>
          <w:bCs/>
          <w:sz w:val="21"/>
          <w:szCs w:val="21"/>
          <w:lang w:eastAsia="lt-LT"/>
        </w:rPr>
      </w:pPr>
      <w:r w:rsidRPr="00642786">
        <w:rPr>
          <w:rFonts w:ascii="Arial" w:eastAsiaTheme="minorEastAsia" w:hAnsi="Arial" w:cs="Arial"/>
          <w:b/>
          <w:bCs/>
          <w:sz w:val="21"/>
          <w:szCs w:val="21"/>
          <w:lang w:eastAsia="lt-LT"/>
        </w:rPr>
        <w:t>Pasirašydamas šį pasiūlymą, tvirtintu, kad:</w:t>
      </w:r>
    </w:p>
    <w:p w14:paraId="70984FA6" w14:textId="77777777" w:rsidR="008F035C" w:rsidRPr="004A4CEE" w:rsidRDefault="008F035C" w:rsidP="008F035C">
      <w:pPr>
        <w:numPr>
          <w:ilvl w:val="0"/>
          <w:numId w:val="14"/>
        </w:numPr>
        <w:spacing w:after="160" w:line="276" w:lineRule="auto"/>
        <w:ind w:left="426"/>
        <w:contextualSpacing/>
        <w:jc w:val="both"/>
        <w:rPr>
          <w:rFonts w:ascii="Arial" w:hAnsi="Arial" w:cs="Arial"/>
          <w:b/>
          <w:bCs/>
          <w:smallCaps/>
          <w:sz w:val="20"/>
        </w:rPr>
      </w:pPr>
      <w:r w:rsidRPr="004A4CEE">
        <w:rPr>
          <w:rFonts w:ascii="Arial" w:hAnsi="Arial" w:cs="Arial"/>
          <w:sz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E347AEF" w14:textId="77777777" w:rsidR="008F035C" w:rsidRPr="004A4CEE" w:rsidRDefault="008F035C" w:rsidP="008F035C">
      <w:pPr>
        <w:numPr>
          <w:ilvl w:val="0"/>
          <w:numId w:val="14"/>
        </w:numPr>
        <w:spacing w:after="160" w:line="276" w:lineRule="auto"/>
        <w:ind w:left="426"/>
        <w:contextualSpacing/>
        <w:jc w:val="both"/>
        <w:rPr>
          <w:rFonts w:ascii="Arial" w:hAnsi="Arial" w:cs="Arial"/>
          <w:b/>
          <w:bCs/>
          <w:smallCaps/>
          <w:sz w:val="20"/>
        </w:rPr>
      </w:pPr>
      <w:r w:rsidRPr="004A4CEE">
        <w:rPr>
          <w:rFonts w:ascii="Arial" w:hAnsi="Arial" w:cs="Arial"/>
          <w:sz w:val="20"/>
        </w:rPr>
        <w:t>sutinku su pirkimo dokumentuose nustatytomis sąlygomis ir procedūromis,</w:t>
      </w:r>
    </w:p>
    <w:p w14:paraId="5E5CDE64" w14:textId="77777777" w:rsidR="008F035C" w:rsidRPr="004A4CEE" w:rsidRDefault="008F035C" w:rsidP="008F035C">
      <w:pPr>
        <w:numPr>
          <w:ilvl w:val="0"/>
          <w:numId w:val="14"/>
        </w:numPr>
        <w:spacing w:after="160" w:line="276" w:lineRule="auto"/>
        <w:ind w:left="426"/>
        <w:contextualSpacing/>
        <w:jc w:val="both"/>
        <w:rPr>
          <w:rFonts w:ascii="Arial" w:hAnsi="Arial" w:cs="Arial"/>
          <w:sz w:val="20"/>
        </w:rPr>
      </w:pPr>
      <w:r w:rsidRPr="004A4CEE">
        <w:rPr>
          <w:rFonts w:ascii="Arial" w:eastAsia="Calibri" w:hAnsi="Arial" w:cs="Arial"/>
          <w:sz w:val="20"/>
        </w:rPr>
        <w:t>pasiūlymo dokumentuose pateikti duomenys ir informacija yra teisinga ir apima viską, ko reikia tinkamam sutarties įvykdymui;</w:t>
      </w:r>
    </w:p>
    <w:p w14:paraId="2BCC8BAE" w14:textId="77777777" w:rsidR="008F035C" w:rsidRDefault="008F035C" w:rsidP="008F035C">
      <w:pPr>
        <w:numPr>
          <w:ilvl w:val="0"/>
          <w:numId w:val="14"/>
        </w:numPr>
        <w:spacing w:after="160" w:line="276" w:lineRule="auto"/>
        <w:ind w:left="426"/>
        <w:contextualSpacing/>
        <w:jc w:val="both"/>
        <w:rPr>
          <w:rFonts w:ascii="Arial" w:hAnsi="Arial" w:cs="Arial"/>
          <w:sz w:val="20"/>
        </w:rPr>
      </w:pPr>
      <w:r w:rsidRPr="004A4CEE">
        <w:rPr>
          <w:rFonts w:ascii="Arial" w:hAnsi="Arial" w:cs="Arial"/>
          <w:sz w:val="20"/>
        </w:rPr>
        <w:t xml:space="preserve">pasiūlymas galioja pirkimo sąlygų </w:t>
      </w:r>
      <w:r w:rsidRPr="004A4CEE">
        <w:rPr>
          <w:rFonts w:ascii="Arial" w:hAnsi="Arial" w:cs="Arial"/>
          <w:sz w:val="20"/>
        </w:rPr>
        <w:fldChar w:fldCharType="begin"/>
      </w:r>
      <w:r w:rsidRPr="004A4CEE">
        <w:rPr>
          <w:rFonts w:ascii="Arial" w:hAnsi="Arial" w:cs="Arial"/>
          <w:sz w:val="20"/>
        </w:rPr>
        <w:instrText xml:space="preserve"> REF _Ref38970696 \w \h  \* MERGEFORMAT </w:instrText>
      </w:r>
      <w:r w:rsidRPr="004A4CEE">
        <w:rPr>
          <w:rFonts w:ascii="Arial" w:hAnsi="Arial" w:cs="Arial"/>
          <w:sz w:val="20"/>
        </w:rPr>
      </w:r>
      <w:r w:rsidRPr="004A4CEE">
        <w:rPr>
          <w:rFonts w:ascii="Arial" w:hAnsi="Arial" w:cs="Arial"/>
          <w:sz w:val="20"/>
        </w:rPr>
        <w:fldChar w:fldCharType="separate"/>
      </w:r>
      <w:r w:rsidRPr="004A4CEE">
        <w:rPr>
          <w:rFonts w:ascii="Arial" w:hAnsi="Arial" w:cs="Arial"/>
          <w:sz w:val="20"/>
          <w:cs/>
        </w:rPr>
        <w:t>‎</w:t>
      </w:r>
      <w:r w:rsidRPr="004A4CEE">
        <w:rPr>
          <w:rFonts w:ascii="Arial" w:hAnsi="Arial" w:cs="Arial"/>
          <w:sz w:val="20"/>
        </w:rPr>
        <w:t>2</w:t>
      </w:r>
      <w:r w:rsidRPr="004A4CEE">
        <w:rPr>
          <w:rFonts w:ascii="Arial" w:hAnsi="Arial" w:cs="Arial"/>
          <w:sz w:val="20"/>
        </w:rPr>
        <w:fldChar w:fldCharType="end"/>
      </w:r>
      <w:r w:rsidRPr="004A4CEE">
        <w:rPr>
          <w:rFonts w:ascii="Arial" w:hAnsi="Arial" w:cs="Arial"/>
          <w:sz w:val="20"/>
        </w:rPr>
        <w:t xml:space="preserve"> skyriuje „</w:t>
      </w:r>
      <w:r w:rsidRPr="004A4CEE">
        <w:rPr>
          <w:rFonts w:ascii="Arial" w:hAnsi="Arial" w:cs="Arial"/>
          <w:sz w:val="20"/>
        </w:rPr>
        <w:fldChar w:fldCharType="begin"/>
      </w:r>
      <w:r w:rsidRPr="004A4CEE">
        <w:rPr>
          <w:rFonts w:ascii="Arial" w:hAnsi="Arial" w:cs="Arial"/>
          <w:sz w:val="20"/>
        </w:rPr>
        <w:instrText xml:space="preserve"> REF _Ref38970696 \h  \* MERGEFORMAT </w:instrText>
      </w:r>
      <w:r w:rsidRPr="004A4CEE">
        <w:rPr>
          <w:rFonts w:ascii="Arial" w:hAnsi="Arial" w:cs="Arial"/>
          <w:sz w:val="20"/>
        </w:rPr>
      </w:r>
      <w:r w:rsidRPr="004A4CEE">
        <w:rPr>
          <w:rFonts w:ascii="Arial" w:hAnsi="Arial" w:cs="Arial"/>
          <w:sz w:val="20"/>
        </w:rPr>
        <w:fldChar w:fldCharType="separate"/>
      </w:r>
      <w:r w:rsidRPr="004A4CEE">
        <w:rPr>
          <w:rFonts w:ascii="Arial" w:hAnsi="Arial" w:cs="Arial"/>
          <w:sz w:val="20"/>
        </w:rPr>
        <w:t>Terminai</w:t>
      </w:r>
      <w:r w:rsidRPr="004A4CEE">
        <w:rPr>
          <w:rFonts w:ascii="Arial" w:hAnsi="Arial" w:cs="Arial"/>
          <w:sz w:val="20"/>
        </w:rPr>
        <w:fldChar w:fldCharType="end"/>
      </w:r>
      <w:r w:rsidRPr="004A4CEE">
        <w:rPr>
          <w:rFonts w:ascii="Arial" w:hAnsi="Arial" w:cs="Arial"/>
          <w:sz w:val="20"/>
        </w:rPr>
        <w:t>“ atitinkamame punkte nurodytą terminą</w:t>
      </w:r>
      <w:r>
        <w:rPr>
          <w:rFonts w:ascii="Arial" w:hAnsi="Arial" w:cs="Arial"/>
          <w:sz w:val="20"/>
        </w:rPr>
        <w:t>;</w:t>
      </w:r>
    </w:p>
    <w:p w14:paraId="638A9385" w14:textId="1C1853C4" w:rsidR="00642786" w:rsidRPr="008F035C" w:rsidRDefault="008F035C" w:rsidP="008F035C">
      <w:pPr>
        <w:numPr>
          <w:ilvl w:val="0"/>
          <w:numId w:val="14"/>
        </w:numPr>
        <w:spacing w:after="160" w:line="276" w:lineRule="auto"/>
        <w:ind w:left="426"/>
        <w:contextualSpacing/>
        <w:jc w:val="both"/>
        <w:rPr>
          <w:rFonts w:ascii="Arial" w:hAnsi="Arial" w:cs="Arial"/>
          <w:sz w:val="20"/>
        </w:rPr>
      </w:pPr>
      <w:r w:rsidRPr="00315ED5">
        <w:rPr>
          <w:rFonts w:ascii="Arial" w:hAnsi="Arial" w:cs="Arial"/>
          <w:sz w:val="20"/>
        </w:rPr>
        <w:lastRenderedPageBreak/>
        <w:t xml:space="preserve">mano atstovaujama bendrovė, subtiekėjai, ūkio subjektai, kurių </w:t>
      </w:r>
      <w:proofErr w:type="spellStart"/>
      <w:r w:rsidRPr="00315ED5">
        <w:rPr>
          <w:rFonts w:ascii="Arial" w:hAnsi="Arial" w:cs="Arial"/>
          <w:sz w:val="20"/>
        </w:rPr>
        <w:t>pajėgumais</w:t>
      </w:r>
      <w:proofErr w:type="spellEnd"/>
      <w:r w:rsidRPr="00315ED5">
        <w:rPr>
          <w:rFonts w:ascii="Arial" w:hAnsi="Arial" w:cs="Arial"/>
          <w:sz w:val="20"/>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4(1) dalyje;</w:t>
      </w:r>
    </w:p>
    <w:p w14:paraId="564A34ED" w14:textId="77777777" w:rsidR="00642786" w:rsidRPr="00642786" w:rsidRDefault="00642786" w:rsidP="00642786">
      <w:pPr>
        <w:contextualSpacing/>
        <w:jc w:val="both"/>
        <w:rPr>
          <w:rFonts w:ascii="Arial" w:hAnsi="Arial" w:cs="Arial"/>
          <w:sz w:val="20"/>
          <w:szCs w:val="20"/>
          <w:lang w:eastAsia="lt-LT"/>
        </w:rPr>
      </w:pPr>
    </w:p>
    <w:p w14:paraId="77DD393E" w14:textId="77777777" w:rsidR="00642786" w:rsidRPr="00642786" w:rsidRDefault="00642786" w:rsidP="00642786">
      <w:pPr>
        <w:contextualSpacing/>
        <w:jc w:val="both"/>
        <w:rPr>
          <w:rFonts w:ascii="Arial" w:hAnsi="Arial" w:cs="Arial"/>
          <w:sz w:val="20"/>
          <w:szCs w:val="20"/>
          <w:lang w:eastAsia="lt-LT"/>
        </w:rPr>
      </w:pPr>
    </w:p>
    <w:p w14:paraId="7CE9F4DC" w14:textId="77777777" w:rsidR="00642786" w:rsidRPr="00642786" w:rsidRDefault="00642786" w:rsidP="00642786">
      <w:pPr>
        <w:contextualSpacing/>
        <w:jc w:val="both"/>
        <w:rPr>
          <w:rFonts w:ascii="Arial" w:hAnsi="Arial" w:cs="Arial"/>
          <w:sz w:val="20"/>
          <w:szCs w:val="20"/>
          <w:lang w:eastAsia="lt-LT"/>
        </w:rPr>
      </w:pPr>
    </w:p>
    <w:p w14:paraId="132CD07D" w14:textId="77777777" w:rsidR="00642786" w:rsidRPr="00642786" w:rsidRDefault="00642786" w:rsidP="00642786">
      <w:pPr>
        <w:contextualSpacing/>
        <w:jc w:val="both"/>
        <w:rPr>
          <w:rFonts w:ascii="Arial" w:hAnsi="Arial" w:cs="Arial"/>
          <w:sz w:val="20"/>
          <w:szCs w:val="20"/>
          <w:lang w:eastAsia="lt-LT"/>
        </w:rPr>
      </w:pPr>
    </w:p>
    <w:p w14:paraId="3946F958" w14:textId="77777777" w:rsidR="00642786" w:rsidRPr="00642786" w:rsidRDefault="00642786" w:rsidP="00642786">
      <w:pPr>
        <w:contextualSpacing/>
        <w:jc w:val="both"/>
        <w:rPr>
          <w:rFonts w:ascii="Arial" w:hAnsi="Arial" w:cs="Arial"/>
          <w:sz w:val="20"/>
          <w:szCs w:val="20"/>
          <w:lang w:eastAsia="lt-LT"/>
        </w:rPr>
      </w:pPr>
    </w:p>
    <w:p w14:paraId="72D865B4" w14:textId="77777777" w:rsidR="00642786" w:rsidRPr="00642786" w:rsidRDefault="00642786" w:rsidP="00642786">
      <w:pPr>
        <w:contextualSpacing/>
        <w:jc w:val="both"/>
        <w:rPr>
          <w:rFonts w:ascii="Arial" w:hAnsi="Arial" w:cs="Arial"/>
          <w:sz w:val="20"/>
          <w:szCs w:val="20"/>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42786" w:rsidRPr="00642786" w14:paraId="19504E4B" w14:textId="77777777" w:rsidTr="00F11CE0">
        <w:trPr>
          <w:trHeight w:val="186"/>
        </w:trPr>
        <w:tc>
          <w:tcPr>
            <w:tcW w:w="3888" w:type="dxa"/>
            <w:tcBorders>
              <w:top w:val="single" w:sz="4" w:space="0" w:color="auto"/>
              <w:left w:val="nil"/>
              <w:bottom w:val="nil"/>
              <w:right w:val="nil"/>
            </w:tcBorders>
          </w:tcPr>
          <w:p w14:paraId="72C2A831" w14:textId="77777777" w:rsidR="00642786" w:rsidRPr="00642786" w:rsidRDefault="00642786" w:rsidP="00642786">
            <w:pPr>
              <w:rPr>
                <w:rFonts w:ascii="Arial" w:eastAsiaTheme="minorEastAsia" w:hAnsi="Arial" w:cs="Arial"/>
                <w:sz w:val="21"/>
                <w:szCs w:val="21"/>
                <w:vertAlign w:val="superscript"/>
                <w:lang w:eastAsia="lt-LT"/>
              </w:rPr>
            </w:pPr>
            <w:r w:rsidRPr="00642786">
              <w:rPr>
                <w:rFonts w:ascii="Arial" w:eastAsiaTheme="minorEastAsia" w:hAnsi="Arial" w:cs="Arial"/>
                <w:i/>
                <w:sz w:val="21"/>
                <w:szCs w:val="21"/>
                <w:vertAlign w:val="superscript"/>
                <w:lang w:eastAsia="lt-LT"/>
              </w:rPr>
              <w:t>(Tiekėjo arba jo įgalioto asmens pareigų pavadinimas)</w:t>
            </w:r>
          </w:p>
        </w:tc>
        <w:tc>
          <w:tcPr>
            <w:tcW w:w="607" w:type="dxa"/>
            <w:tcBorders>
              <w:top w:val="nil"/>
              <w:left w:val="nil"/>
              <w:bottom w:val="nil"/>
              <w:right w:val="nil"/>
            </w:tcBorders>
          </w:tcPr>
          <w:p w14:paraId="30BB5F1B" w14:textId="77777777" w:rsidR="00642786" w:rsidRPr="00642786" w:rsidRDefault="00642786" w:rsidP="00642786">
            <w:pPr>
              <w:rPr>
                <w:rFonts w:ascii="Arial" w:eastAsiaTheme="minorEastAsia" w:hAnsi="Arial" w:cs="Arial"/>
                <w:sz w:val="21"/>
                <w:szCs w:val="21"/>
                <w:vertAlign w:val="superscript"/>
                <w:lang w:eastAsia="lt-LT"/>
              </w:rPr>
            </w:pPr>
          </w:p>
        </w:tc>
        <w:tc>
          <w:tcPr>
            <w:tcW w:w="1989" w:type="dxa"/>
            <w:tcBorders>
              <w:top w:val="single" w:sz="4" w:space="0" w:color="auto"/>
              <w:left w:val="nil"/>
              <w:bottom w:val="nil"/>
              <w:right w:val="nil"/>
            </w:tcBorders>
            <w:hideMark/>
          </w:tcPr>
          <w:p w14:paraId="1F3C59AA" w14:textId="77777777" w:rsidR="00642786" w:rsidRPr="00642786" w:rsidRDefault="00642786" w:rsidP="00642786">
            <w:pPr>
              <w:jc w:val="center"/>
              <w:rPr>
                <w:rFonts w:ascii="Arial" w:eastAsiaTheme="minorEastAsia" w:hAnsi="Arial" w:cs="Arial"/>
                <w:sz w:val="21"/>
                <w:szCs w:val="21"/>
                <w:vertAlign w:val="superscript"/>
                <w:lang w:eastAsia="lt-LT"/>
              </w:rPr>
            </w:pPr>
            <w:r w:rsidRPr="00642786">
              <w:rPr>
                <w:rFonts w:ascii="Arial" w:eastAsiaTheme="minorEastAsia" w:hAnsi="Arial" w:cs="Arial"/>
                <w:i/>
                <w:sz w:val="21"/>
                <w:szCs w:val="21"/>
                <w:vertAlign w:val="superscript"/>
                <w:lang w:eastAsia="lt-LT"/>
              </w:rPr>
              <w:t>(Parašas)</w:t>
            </w:r>
          </w:p>
        </w:tc>
        <w:tc>
          <w:tcPr>
            <w:tcW w:w="704" w:type="dxa"/>
            <w:tcBorders>
              <w:top w:val="nil"/>
              <w:left w:val="nil"/>
              <w:bottom w:val="nil"/>
              <w:right w:val="nil"/>
            </w:tcBorders>
          </w:tcPr>
          <w:p w14:paraId="694893D7" w14:textId="77777777" w:rsidR="00642786" w:rsidRPr="00642786" w:rsidRDefault="00642786" w:rsidP="00642786">
            <w:pPr>
              <w:rPr>
                <w:rFonts w:ascii="Arial" w:eastAsiaTheme="minorEastAsia" w:hAnsi="Arial" w:cs="Arial"/>
                <w:sz w:val="21"/>
                <w:szCs w:val="21"/>
                <w:vertAlign w:val="superscript"/>
                <w:lang w:eastAsia="lt-LT"/>
              </w:rPr>
            </w:pPr>
          </w:p>
        </w:tc>
        <w:tc>
          <w:tcPr>
            <w:tcW w:w="2667" w:type="dxa"/>
            <w:tcBorders>
              <w:top w:val="single" w:sz="4" w:space="0" w:color="auto"/>
              <w:left w:val="nil"/>
              <w:bottom w:val="nil"/>
              <w:right w:val="nil"/>
            </w:tcBorders>
            <w:hideMark/>
          </w:tcPr>
          <w:p w14:paraId="205C8B14" w14:textId="77777777" w:rsidR="00642786" w:rsidRPr="00642786" w:rsidRDefault="00642786" w:rsidP="00642786">
            <w:pPr>
              <w:jc w:val="right"/>
              <w:rPr>
                <w:rFonts w:ascii="Arial" w:eastAsiaTheme="minorEastAsia" w:hAnsi="Arial" w:cs="Arial"/>
                <w:sz w:val="21"/>
                <w:szCs w:val="21"/>
                <w:vertAlign w:val="superscript"/>
                <w:lang w:eastAsia="lt-LT"/>
              </w:rPr>
            </w:pPr>
            <w:r w:rsidRPr="00642786">
              <w:rPr>
                <w:rFonts w:ascii="Arial" w:eastAsiaTheme="minorEastAsia" w:hAnsi="Arial" w:cs="Arial"/>
                <w:i/>
                <w:sz w:val="21"/>
                <w:szCs w:val="21"/>
                <w:vertAlign w:val="superscript"/>
                <w:lang w:eastAsia="lt-LT"/>
              </w:rPr>
              <w:t>(Vardas, pavardė)</w:t>
            </w:r>
          </w:p>
        </w:tc>
      </w:tr>
      <w:bookmarkEnd w:id="5"/>
    </w:tbl>
    <w:p w14:paraId="1743178B" w14:textId="6AAAA00A" w:rsidR="00D41484" w:rsidRDefault="00D41484" w:rsidP="007E32D0">
      <w:pPr>
        <w:jc w:val="center"/>
        <w:rPr>
          <w:rFonts w:ascii="Arial" w:hAnsi="Arial" w:cs="Arial"/>
          <w:sz w:val="21"/>
          <w:szCs w:val="21"/>
        </w:rPr>
      </w:pPr>
    </w:p>
    <w:p w14:paraId="650F35D6" w14:textId="77777777" w:rsidR="00F8605E" w:rsidRDefault="00F8605E">
      <w:pPr>
        <w:rPr>
          <w:rFonts w:ascii="Arial" w:hAnsi="Arial" w:cs="Arial"/>
          <w:sz w:val="21"/>
          <w:szCs w:val="21"/>
        </w:rPr>
      </w:pPr>
      <w:r>
        <w:rPr>
          <w:rFonts w:ascii="Arial" w:hAnsi="Arial" w:cs="Arial"/>
          <w:sz w:val="21"/>
          <w:szCs w:val="21"/>
        </w:rPr>
        <w:br w:type="page"/>
      </w:r>
    </w:p>
    <w:p w14:paraId="10B72F1F" w14:textId="40E9D14C" w:rsidR="00774582" w:rsidRPr="00774582" w:rsidRDefault="00774582" w:rsidP="00774582">
      <w:pPr>
        <w:shd w:val="clear" w:color="auto" w:fill="FFFFFF"/>
        <w:suppressAutoHyphens/>
        <w:jc w:val="center"/>
        <w:rPr>
          <w:rFonts w:ascii="Arial" w:hAnsi="Arial" w:cs="Arial"/>
          <w:b/>
          <w:sz w:val="20"/>
          <w:szCs w:val="20"/>
        </w:rPr>
      </w:pPr>
      <w:r w:rsidRPr="00774582">
        <w:rPr>
          <w:rFonts w:ascii="Arial" w:hAnsi="Arial" w:cs="Arial"/>
          <w:b/>
          <w:sz w:val="20"/>
          <w:szCs w:val="20"/>
        </w:rPr>
        <w:lastRenderedPageBreak/>
        <w:t>(Nacionalinio saugumo reikalavimų atitikties deklaracijos tipinė forma)</w:t>
      </w:r>
    </w:p>
    <w:p w14:paraId="5E976272" w14:textId="77777777" w:rsidR="00774582" w:rsidRPr="00774582" w:rsidRDefault="00774582" w:rsidP="00774582">
      <w:pPr>
        <w:widowControl w:val="0"/>
        <w:tabs>
          <w:tab w:val="right" w:leader="underscore" w:pos="9071"/>
        </w:tabs>
        <w:suppressAutoHyphens/>
        <w:textAlignment w:val="baseline"/>
        <w:rPr>
          <w:rFonts w:ascii="Arial" w:hAnsi="Arial" w:cs="Arial"/>
          <w:sz w:val="20"/>
          <w:szCs w:val="20"/>
        </w:rPr>
      </w:pPr>
      <w:r w:rsidRPr="00774582">
        <w:rPr>
          <w:rFonts w:ascii="Arial" w:eastAsia="Calibri" w:hAnsi="Arial" w:cs="Arial"/>
          <w:sz w:val="20"/>
          <w:szCs w:val="20"/>
        </w:rPr>
        <w:tab/>
      </w:r>
    </w:p>
    <w:p w14:paraId="70A8935E" w14:textId="77777777" w:rsidR="00774582" w:rsidRPr="00774582" w:rsidRDefault="00774582" w:rsidP="00774582">
      <w:pPr>
        <w:shd w:val="clear" w:color="auto" w:fill="FFFFFF"/>
        <w:suppressAutoHyphens/>
        <w:ind w:right="-178"/>
        <w:jc w:val="center"/>
        <w:rPr>
          <w:rFonts w:ascii="Arial" w:hAnsi="Arial" w:cs="Arial"/>
          <w:sz w:val="20"/>
          <w:szCs w:val="20"/>
        </w:rPr>
      </w:pPr>
      <w:r w:rsidRPr="00774582">
        <w:rPr>
          <w:rFonts w:ascii="Arial" w:hAnsi="Arial" w:cs="Arial"/>
          <w:sz w:val="20"/>
          <w:szCs w:val="20"/>
        </w:rPr>
        <w:t>(</w:t>
      </w:r>
      <w:r w:rsidRPr="00774582">
        <w:rPr>
          <w:rFonts w:ascii="Arial" w:hAnsi="Arial" w:cs="Arial"/>
          <w:i/>
          <w:iCs/>
          <w:sz w:val="20"/>
          <w:szCs w:val="20"/>
        </w:rPr>
        <w:t>tiekėjo pavadinimas</w:t>
      </w:r>
      <w:r w:rsidRPr="00774582">
        <w:rPr>
          <w:rFonts w:ascii="Arial" w:hAnsi="Arial" w:cs="Arial"/>
          <w:sz w:val="20"/>
          <w:szCs w:val="20"/>
        </w:rPr>
        <w:t>)</w:t>
      </w:r>
    </w:p>
    <w:p w14:paraId="0E2A62D4" w14:textId="77777777" w:rsidR="00774582" w:rsidRPr="00774582" w:rsidRDefault="00774582" w:rsidP="00774582">
      <w:pPr>
        <w:widowControl w:val="0"/>
        <w:tabs>
          <w:tab w:val="right" w:leader="underscore" w:pos="9071"/>
        </w:tabs>
        <w:suppressAutoHyphens/>
        <w:textAlignment w:val="baseline"/>
        <w:rPr>
          <w:rFonts w:ascii="Arial" w:eastAsia="Calibri" w:hAnsi="Arial" w:cs="Arial"/>
          <w:sz w:val="20"/>
          <w:szCs w:val="20"/>
        </w:rPr>
      </w:pPr>
      <w:r w:rsidRPr="00774582">
        <w:rPr>
          <w:rFonts w:ascii="Arial" w:eastAsia="Calibri" w:hAnsi="Arial" w:cs="Arial"/>
          <w:sz w:val="20"/>
          <w:szCs w:val="20"/>
        </w:rPr>
        <w:tab/>
      </w:r>
    </w:p>
    <w:p w14:paraId="0B1E253A" w14:textId="77777777" w:rsidR="00774582" w:rsidRPr="00774582" w:rsidRDefault="00774582" w:rsidP="00774582">
      <w:pPr>
        <w:suppressAutoHyphens/>
        <w:jc w:val="center"/>
        <w:textAlignment w:val="baseline"/>
        <w:rPr>
          <w:rFonts w:ascii="Arial" w:hAnsi="Arial" w:cs="Arial"/>
          <w:sz w:val="20"/>
          <w:szCs w:val="20"/>
        </w:rPr>
      </w:pPr>
      <w:r w:rsidRPr="00774582">
        <w:rPr>
          <w:rFonts w:ascii="Arial" w:eastAsia="Calibri" w:hAnsi="Arial" w:cs="Arial"/>
          <w:iCs/>
          <w:sz w:val="20"/>
          <w:szCs w:val="20"/>
        </w:rPr>
        <w:t>(</w:t>
      </w:r>
      <w:r w:rsidRPr="00774582">
        <w:rPr>
          <w:rFonts w:ascii="Arial" w:eastAsia="Calibri" w:hAnsi="Arial" w:cs="Arial"/>
          <w:i/>
          <w:sz w:val="20"/>
          <w:szCs w:val="20"/>
        </w:rPr>
        <w:t>adresatas (perkančiosios organizacijos / perkančiojo subjekto pavadinimas</w:t>
      </w:r>
      <w:r w:rsidRPr="00774582">
        <w:rPr>
          <w:rFonts w:ascii="Arial" w:eastAsia="Calibri" w:hAnsi="Arial" w:cs="Arial"/>
          <w:iCs/>
          <w:sz w:val="20"/>
          <w:szCs w:val="20"/>
        </w:rPr>
        <w:t>)</w:t>
      </w:r>
    </w:p>
    <w:p w14:paraId="1E86DD1E" w14:textId="77777777" w:rsidR="00774582" w:rsidRPr="00774582" w:rsidRDefault="00774582" w:rsidP="00774582">
      <w:pPr>
        <w:widowControl w:val="0"/>
        <w:tabs>
          <w:tab w:val="right" w:leader="underscore" w:pos="9071"/>
        </w:tabs>
        <w:suppressAutoHyphens/>
        <w:jc w:val="center"/>
        <w:textAlignment w:val="baseline"/>
        <w:rPr>
          <w:rFonts w:ascii="Arial" w:eastAsia="Calibri" w:hAnsi="Arial" w:cs="Arial"/>
          <w:b/>
          <w:bCs/>
          <w:sz w:val="20"/>
          <w:szCs w:val="20"/>
        </w:rPr>
      </w:pPr>
    </w:p>
    <w:p w14:paraId="36DD8078" w14:textId="77777777" w:rsidR="00774582" w:rsidRPr="00774582" w:rsidRDefault="00774582" w:rsidP="00774582">
      <w:pPr>
        <w:widowControl w:val="0"/>
        <w:tabs>
          <w:tab w:val="right" w:leader="underscore" w:pos="9071"/>
        </w:tabs>
        <w:suppressAutoHyphens/>
        <w:jc w:val="center"/>
        <w:textAlignment w:val="baseline"/>
        <w:rPr>
          <w:rFonts w:ascii="Arial" w:hAnsi="Arial" w:cs="Arial"/>
          <w:sz w:val="20"/>
          <w:szCs w:val="20"/>
        </w:rPr>
      </w:pPr>
      <w:r w:rsidRPr="00774582">
        <w:rPr>
          <w:rFonts w:ascii="Arial" w:eastAsia="Calibri" w:hAnsi="Arial" w:cs="Arial"/>
          <w:b/>
          <w:bCs/>
          <w:sz w:val="20"/>
          <w:szCs w:val="20"/>
        </w:rPr>
        <w:t>NACIONALINIO SAUGUMO REIKALAVIMŲ ATITIKTIES DEKLARACIJA</w:t>
      </w:r>
    </w:p>
    <w:p w14:paraId="6A965AC0" w14:textId="77777777" w:rsidR="00774582" w:rsidRPr="00774582" w:rsidRDefault="00774582" w:rsidP="00774582">
      <w:pPr>
        <w:widowControl w:val="0"/>
        <w:tabs>
          <w:tab w:val="right" w:leader="underscore" w:pos="9071"/>
        </w:tabs>
        <w:suppressAutoHyphens/>
        <w:jc w:val="center"/>
        <w:textAlignment w:val="baseline"/>
        <w:rPr>
          <w:rFonts w:ascii="Arial" w:eastAsia="Calibri" w:hAnsi="Arial" w:cs="Arial"/>
          <w:b/>
          <w:bCs/>
          <w:sz w:val="20"/>
          <w:szCs w:val="20"/>
        </w:rPr>
      </w:pPr>
    </w:p>
    <w:p w14:paraId="25246BD1" w14:textId="77777777" w:rsidR="00774582" w:rsidRPr="00774582" w:rsidRDefault="00774582" w:rsidP="00774582">
      <w:pPr>
        <w:widowControl w:val="0"/>
        <w:tabs>
          <w:tab w:val="right" w:leader="underscore" w:pos="9071"/>
        </w:tabs>
        <w:suppressAutoHyphens/>
        <w:jc w:val="center"/>
        <w:textAlignment w:val="baseline"/>
        <w:rPr>
          <w:rFonts w:ascii="Arial" w:eastAsia="Calibri" w:hAnsi="Arial" w:cs="Arial"/>
          <w:sz w:val="20"/>
          <w:szCs w:val="20"/>
        </w:rPr>
      </w:pPr>
      <w:r w:rsidRPr="00774582">
        <w:rPr>
          <w:rFonts w:ascii="Arial" w:eastAsia="Calibri" w:hAnsi="Arial" w:cs="Arial"/>
          <w:sz w:val="20"/>
          <w:szCs w:val="20"/>
        </w:rPr>
        <w:t>20__ m._____________ d. Nr. ______</w:t>
      </w:r>
    </w:p>
    <w:p w14:paraId="0148F244" w14:textId="77777777" w:rsidR="00774582" w:rsidRPr="00774582" w:rsidRDefault="00774582" w:rsidP="00774582">
      <w:pPr>
        <w:widowControl w:val="0"/>
        <w:tabs>
          <w:tab w:val="right" w:leader="underscore" w:pos="9071"/>
        </w:tabs>
        <w:suppressAutoHyphens/>
        <w:jc w:val="center"/>
        <w:textAlignment w:val="baseline"/>
        <w:rPr>
          <w:rFonts w:ascii="Arial" w:eastAsia="Calibri" w:hAnsi="Arial" w:cs="Arial"/>
          <w:sz w:val="20"/>
          <w:szCs w:val="20"/>
        </w:rPr>
      </w:pPr>
      <w:r w:rsidRPr="00774582">
        <w:rPr>
          <w:rFonts w:ascii="Arial" w:eastAsia="Calibri" w:hAnsi="Arial" w:cs="Arial"/>
          <w:sz w:val="20"/>
          <w:szCs w:val="20"/>
        </w:rPr>
        <w:t>__________________________</w:t>
      </w:r>
    </w:p>
    <w:p w14:paraId="6682DD2A" w14:textId="77777777" w:rsidR="00774582" w:rsidRPr="00774582" w:rsidRDefault="00774582" w:rsidP="00774582">
      <w:pPr>
        <w:widowControl w:val="0"/>
        <w:tabs>
          <w:tab w:val="right" w:leader="underscore" w:pos="9071"/>
        </w:tabs>
        <w:suppressAutoHyphens/>
        <w:jc w:val="center"/>
        <w:textAlignment w:val="baseline"/>
        <w:rPr>
          <w:rFonts w:ascii="Arial" w:hAnsi="Arial" w:cs="Arial"/>
          <w:sz w:val="20"/>
          <w:szCs w:val="20"/>
        </w:rPr>
      </w:pPr>
      <w:r w:rsidRPr="00774582">
        <w:rPr>
          <w:rFonts w:ascii="Arial" w:eastAsia="Calibri" w:hAnsi="Arial" w:cs="Arial"/>
          <w:i/>
          <w:iCs/>
          <w:sz w:val="20"/>
          <w:szCs w:val="20"/>
        </w:rPr>
        <w:t>(Sudarymo vieta)</w:t>
      </w:r>
    </w:p>
    <w:p w14:paraId="456B7285" w14:textId="77777777" w:rsidR="00774582" w:rsidRPr="00774582" w:rsidRDefault="00774582" w:rsidP="00774582">
      <w:pPr>
        <w:ind w:firstLine="567"/>
        <w:jc w:val="both"/>
        <w:rPr>
          <w:rFonts w:ascii="Arial" w:hAnsi="Arial" w:cs="Arial"/>
          <w:color w:val="000000"/>
          <w:sz w:val="20"/>
          <w:szCs w:val="20"/>
        </w:rPr>
      </w:pPr>
      <w:r w:rsidRPr="00774582">
        <w:rPr>
          <w:rFonts w:ascii="Arial" w:hAnsi="Arial" w:cs="Arial"/>
          <w:color w:val="000000"/>
          <w:sz w:val="20"/>
          <w:szCs w:val="20"/>
        </w:rPr>
        <w:t>Aš, ___________________________________________________________________ ,</w:t>
      </w:r>
    </w:p>
    <w:p w14:paraId="46152A96" w14:textId="77777777" w:rsidR="00774582" w:rsidRPr="00774582" w:rsidRDefault="00774582" w:rsidP="00774582">
      <w:pPr>
        <w:ind w:left="960" w:firstLine="318"/>
        <w:jc w:val="both"/>
        <w:rPr>
          <w:rFonts w:ascii="Arial" w:hAnsi="Arial" w:cs="Arial"/>
          <w:color w:val="000000"/>
          <w:sz w:val="20"/>
          <w:szCs w:val="20"/>
        </w:rPr>
      </w:pPr>
      <w:r w:rsidRPr="00774582">
        <w:rPr>
          <w:rFonts w:ascii="Arial" w:hAnsi="Arial" w:cs="Arial"/>
          <w:i/>
          <w:iCs/>
          <w:color w:val="000000"/>
          <w:sz w:val="20"/>
          <w:szCs w:val="20"/>
        </w:rPr>
        <w:t>(tiekėjo vadovo ar jo įgalioto asmens pareigų pavadinimas, vardas ir pavardė)</w:t>
      </w:r>
    </w:p>
    <w:p w14:paraId="350FA744" w14:textId="77777777" w:rsidR="00774582" w:rsidRPr="00774582" w:rsidRDefault="00774582" w:rsidP="00774582">
      <w:pPr>
        <w:jc w:val="both"/>
        <w:rPr>
          <w:rFonts w:ascii="Arial" w:hAnsi="Arial" w:cs="Arial"/>
          <w:color w:val="000000"/>
          <w:sz w:val="20"/>
          <w:szCs w:val="20"/>
        </w:rPr>
      </w:pPr>
      <w:r w:rsidRPr="00774582">
        <w:rPr>
          <w:rFonts w:ascii="Arial" w:hAnsi="Arial" w:cs="Arial"/>
          <w:color w:val="000000"/>
          <w:sz w:val="20"/>
          <w:szCs w:val="20"/>
        </w:rPr>
        <w:t>patvirtinu, kad mano vadovaujamas (-a) (atstovaujamas (-a))____________________________ ,</w:t>
      </w:r>
    </w:p>
    <w:p w14:paraId="3490AF53" w14:textId="77777777" w:rsidR="00774582" w:rsidRPr="00774582" w:rsidRDefault="00774582" w:rsidP="00774582">
      <w:pPr>
        <w:ind w:left="5640" w:firstLine="742"/>
        <w:jc w:val="both"/>
        <w:rPr>
          <w:rFonts w:ascii="Arial" w:hAnsi="Arial" w:cs="Arial"/>
          <w:color w:val="000000"/>
          <w:sz w:val="20"/>
          <w:szCs w:val="20"/>
        </w:rPr>
      </w:pPr>
      <w:r w:rsidRPr="00774582">
        <w:rPr>
          <w:rFonts w:ascii="Arial" w:hAnsi="Arial" w:cs="Arial"/>
          <w:i/>
          <w:iCs/>
          <w:color w:val="000000"/>
          <w:sz w:val="20"/>
          <w:szCs w:val="20"/>
        </w:rPr>
        <w:t xml:space="preserve">(tiekėjo pavadinimas)    </w:t>
      </w:r>
    </w:p>
    <w:p w14:paraId="2DA2D1E7" w14:textId="77777777" w:rsidR="00774582" w:rsidRPr="00774582" w:rsidRDefault="00774582" w:rsidP="00774582">
      <w:pPr>
        <w:jc w:val="both"/>
        <w:rPr>
          <w:rFonts w:ascii="Arial" w:hAnsi="Arial" w:cs="Arial"/>
          <w:color w:val="000000"/>
          <w:sz w:val="20"/>
          <w:szCs w:val="20"/>
          <w:u w:val="single"/>
        </w:rPr>
      </w:pPr>
      <w:r w:rsidRPr="00774582">
        <w:rPr>
          <w:rFonts w:ascii="Arial" w:hAnsi="Arial" w:cs="Arial"/>
          <w:color w:val="000000"/>
          <w:sz w:val="20"/>
          <w:szCs w:val="20"/>
        </w:rPr>
        <w:t>dalyvaujantis (-i) ______________________________________________________________</w:t>
      </w:r>
    </w:p>
    <w:p w14:paraId="5A5B6116" w14:textId="77777777" w:rsidR="00774582" w:rsidRPr="00774582" w:rsidRDefault="00774582" w:rsidP="00774582">
      <w:pPr>
        <w:ind w:left="2040" w:firstLine="371"/>
        <w:jc w:val="both"/>
        <w:rPr>
          <w:rFonts w:ascii="Arial" w:hAnsi="Arial" w:cs="Arial"/>
          <w:color w:val="000000"/>
          <w:sz w:val="20"/>
          <w:szCs w:val="20"/>
        </w:rPr>
      </w:pPr>
      <w:r w:rsidRPr="00774582">
        <w:rPr>
          <w:rFonts w:ascii="Arial" w:hAnsi="Arial" w:cs="Arial"/>
          <w:i/>
          <w:iCs/>
          <w:color w:val="000000"/>
          <w:sz w:val="20"/>
          <w:szCs w:val="20"/>
        </w:rPr>
        <w:t>(perkančiosios organizacijos / perkančiojo subjekto pavadinimas)</w:t>
      </w:r>
    </w:p>
    <w:p w14:paraId="7EA85E7B" w14:textId="77777777" w:rsidR="00774582" w:rsidRPr="00774582" w:rsidRDefault="00774582" w:rsidP="00774582">
      <w:pPr>
        <w:jc w:val="both"/>
        <w:rPr>
          <w:rFonts w:ascii="Arial" w:hAnsi="Arial" w:cs="Arial"/>
          <w:color w:val="000000"/>
          <w:sz w:val="20"/>
          <w:szCs w:val="20"/>
        </w:rPr>
      </w:pPr>
      <w:r w:rsidRPr="00774582">
        <w:rPr>
          <w:rFonts w:ascii="Arial" w:hAnsi="Arial" w:cs="Arial"/>
          <w:color w:val="000000"/>
          <w:sz w:val="20"/>
          <w:szCs w:val="20"/>
        </w:rPr>
        <w:t>vykdomame  _____________________________________, atitinka toliau nurodomus reikalavimus:</w:t>
      </w:r>
    </w:p>
    <w:p w14:paraId="1C3D9E8E" w14:textId="77777777" w:rsidR="00774582" w:rsidRPr="00774582" w:rsidRDefault="00774582" w:rsidP="00774582">
      <w:pPr>
        <w:ind w:firstLine="636"/>
        <w:jc w:val="both"/>
        <w:rPr>
          <w:rFonts w:ascii="Arial" w:hAnsi="Arial" w:cs="Arial"/>
          <w:color w:val="000000"/>
          <w:sz w:val="20"/>
          <w:szCs w:val="20"/>
        </w:rPr>
      </w:pPr>
      <w:r w:rsidRPr="00774582">
        <w:rPr>
          <w:rFonts w:ascii="Arial" w:hAnsi="Arial" w:cs="Arial"/>
          <w:i/>
          <w:iCs/>
          <w:color w:val="000000"/>
          <w:sz w:val="20"/>
          <w:szCs w:val="20"/>
        </w:rPr>
        <w:t>(pirkimo objekto pavadinimas, pirkimo numeris, pirkimo paskelbimo CVP IS data</w:t>
      </w:r>
      <w:r w:rsidRPr="00774582">
        <w:rPr>
          <w:rFonts w:ascii="Arial" w:hAnsi="Arial" w:cs="Arial"/>
          <w:color w:val="000000"/>
          <w:sz w:val="20"/>
          <w:szCs w:val="20"/>
        </w:rPr>
        <w:t>)</w:t>
      </w:r>
    </w:p>
    <w:p w14:paraId="02F86975" w14:textId="77777777" w:rsidR="00774582" w:rsidRPr="00774582" w:rsidRDefault="00774582" w:rsidP="00774582">
      <w:pPr>
        <w:shd w:val="clear" w:color="auto" w:fill="FFFFFF"/>
        <w:ind w:firstLine="636"/>
        <w:jc w:val="both"/>
        <w:rPr>
          <w:rFonts w:ascii="Arial" w:hAnsi="Arial" w:cs="Arial"/>
          <w:color w:val="000000"/>
          <w:sz w:val="20"/>
          <w:szCs w:val="20"/>
        </w:rPr>
      </w:pPr>
    </w:p>
    <w:p w14:paraId="0EF26601" w14:textId="77777777" w:rsidR="00774582" w:rsidRPr="00774582" w:rsidRDefault="00774582" w:rsidP="00774582">
      <w:pPr>
        <w:shd w:val="clear" w:color="auto" w:fill="FFFFFF"/>
        <w:ind w:firstLine="424"/>
        <w:rPr>
          <w:rFonts w:ascii="Arial" w:hAnsi="Arial" w:cs="Arial"/>
          <w:i/>
          <w:sz w:val="20"/>
          <w:szCs w:val="20"/>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774582" w:rsidRPr="00774582" w14:paraId="78A3D2C5" w14:textId="77777777" w:rsidTr="009B3123">
        <w:trPr>
          <w:trHeight w:val="282"/>
        </w:trPr>
        <w:tc>
          <w:tcPr>
            <w:tcW w:w="363" w:type="dxa"/>
            <w:tcBorders>
              <w:top w:val="single" w:sz="4" w:space="0" w:color="auto"/>
              <w:left w:val="single" w:sz="4" w:space="0" w:color="auto"/>
              <w:bottom w:val="single" w:sz="4" w:space="0" w:color="auto"/>
              <w:right w:val="nil"/>
            </w:tcBorders>
            <w:hideMark/>
          </w:tcPr>
          <w:p w14:paraId="043FE632" w14:textId="77777777" w:rsidR="00774582" w:rsidRPr="00774582" w:rsidRDefault="00774582" w:rsidP="009B3123">
            <w:pPr>
              <w:rPr>
                <w:rFonts w:ascii="Arial" w:hAnsi="Arial" w:cs="Arial"/>
                <w:sz w:val="20"/>
                <w:szCs w:val="20"/>
                <w:lang w:eastAsia="lt-LT"/>
              </w:rPr>
            </w:pPr>
            <w:r w:rsidRPr="00774582">
              <w:rPr>
                <w:rFonts w:ascii="Arial" w:hAnsi="Arial" w:cs="Arial"/>
                <w:sz w:val="20"/>
                <w:szCs w:val="20"/>
                <w:lang w:eastAsia="lt-LT"/>
              </w:rPr>
              <w:t>×</w:t>
            </w:r>
          </w:p>
        </w:tc>
        <w:tc>
          <w:tcPr>
            <w:tcW w:w="9888" w:type="dxa"/>
            <w:vMerge w:val="restart"/>
            <w:tcBorders>
              <w:top w:val="nil"/>
              <w:left w:val="nil"/>
              <w:bottom w:val="nil"/>
              <w:right w:val="nil"/>
            </w:tcBorders>
            <w:hideMark/>
          </w:tcPr>
          <w:p w14:paraId="0FF9AE63" w14:textId="3994D0E7" w:rsidR="00774582" w:rsidRPr="000F0484" w:rsidRDefault="00774582" w:rsidP="009B3123">
            <w:pPr>
              <w:jc w:val="both"/>
              <w:rPr>
                <w:rFonts w:ascii="Arial" w:hAnsi="Arial" w:cs="Arial"/>
                <w:sz w:val="20"/>
                <w:szCs w:val="20"/>
              </w:rPr>
            </w:pPr>
            <w:r w:rsidRPr="00774582">
              <w:rPr>
                <w:rFonts w:ascii="Arial" w:hAnsi="Arial" w:cs="Arial"/>
                <w:sz w:val="20"/>
                <w:szCs w:val="20"/>
              </w:rPr>
              <w:t xml:space="preserve">tiekėjas neturi interesų, galinčių kelti grėsmę nacionaliniam saugumui – vadovaujantis VPĮ 47 straipsnio 9 dalimi, jis pats, jo subtiekėjai ar ūkio subjektai, kurių </w:t>
            </w:r>
            <w:proofErr w:type="spellStart"/>
            <w:r w:rsidRPr="00774582">
              <w:rPr>
                <w:rFonts w:ascii="Arial" w:hAnsi="Arial" w:cs="Arial"/>
                <w:sz w:val="20"/>
                <w:szCs w:val="20"/>
              </w:rPr>
              <w:t>pajėgumais</w:t>
            </w:r>
            <w:proofErr w:type="spellEnd"/>
            <w:r w:rsidRPr="00774582">
              <w:rPr>
                <w:rFonts w:ascii="Arial" w:hAnsi="Arial" w:cs="Arial"/>
                <w:sz w:val="20"/>
                <w:szCs w:val="20"/>
              </w:rPr>
              <w:t xml:space="preserve"> remiamasi ar juos kontroliuojantys asmenys nėra registruoti (jeigu tiekėjas, jo subtiekėjas, ūkio subjektas, kurio </w:t>
            </w:r>
            <w:proofErr w:type="spellStart"/>
            <w:r w:rsidRPr="00774582">
              <w:rPr>
                <w:rFonts w:ascii="Arial" w:hAnsi="Arial" w:cs="Arial"/>
                <w:sz w:val="20"/>
                <w:szCs w:val="20"/>
              </w:rPr>
              <w:t>pajėgumais</w:t>
            </w:r>
            <w:proofErr w:type="spellEnd"/>
            <w:r w:rsidRPr="00774582">
              <w:rPr>
                <w:rFonts w:ascii="Arial" w:hAnsi="Arial" w:cs="Arial"/>
                <w:sz w:val="20"/>
                <w:szCs w:val="20"/>
              </w:rPr>
              <w:t xml:space="preserve"> remiamasi, ar kontroliuojantis asmuo yra fizinis asmuo – nuolat gyvenantis ar turintis pilietybę) VPĮ 92 straipsnio 14 dalyje numatytame sąraše nurodytose valstybėse ar teritorijose. </w:t>
            </w:r>
          </w:p>
        </w:tc>
      </w:tr>
      <w:tr w:rsidR="00774582" w:rsidRPr="00774582" w14:paraId="07FC1520" w14:textId="77777777" w:rsidTr="009B3123">
        <w:trPr>
          <w:trHeight w:val="264"/>
        </w:trPr>
        <w:tc>
          <w:tcPr>
            <w:tcW w:w="363" w:type="dxa"/>
            <w:tcBorders>
              <w:top w:val="single" w:sz="4" w:space="0" w:color="auto"/>
              <w:left w:val="nil"/>
              <w:bottom w:val="nil"/>
              <w:right w:val="nil"/>
            </w:tcBorders>
          </w:tcPr>
          <w:p w14:paraId="3FD9C25B" w14:textId="77777777" w:rsidR="00774582" w:rsidRPr="00774582" w:rsidRDefault="00774582" w:rsidP="009B3123">
            <w:pPr>
              <w:rPr>
                <w:rFonts w:ascii="Arial" w:hAnsi="Arial" w:cs="Arial"/>
                <w:sz w:val="20"/>
                <w:szCs w:val="20"/>
                <w:lang w:eastAsia="lt-LT"/>
              </w:rPr>
            </w:pPr>
          </w:p>
        </w:tc>
        <w:tc>
          <w:tcPr>
            <w:tcW w:w="0" w:type="auto"/>
            <w:vMerge/>
            <w:tcBorders>
              <w:top w:val="nil"/>
              <w:left w:val="nil"/>
              <w:bottom w:val="nil"/>
              <w:right w:val="nil"/>
            </w:tcBorders>
            <w:vAlign w:val="center"/>
            <w:hideMark/>
          </w:tcPr>
          <w:p w14:paraId="20020164" w14:textId="77777777" w:rsidR="00774582" w:rsidRPr="00774582" w:rsidRDefault="00774582" w:rsidP="009B3123">
            <w:pPr>
              <w:rPr>
                <w:rFonts w:ascii="Arial" w:hAnsi="Arial" w:cs="Arial"/>
                <w:sz w:val="20"/>
                <w:szCs w:val="20"/>
                <w:lang w:eastAsia="lt-LT"/>
              </w:rPr>
            </w:pPr>
          </w:p>
        </w:tc>
      </w:tr>
      <w:tr w:rsidR="00774582" w:rsidRPr="00774582" w14:paraId="0BFB3222" w14:textId="77777777" w:rsidTr="009B3123">
        <w:trPr>
          <w:trHeight w:val="1130"/>
        </w:trPr>
        <w:tc>
          <w:tcPr>
            <w:tcW w:w="363" w:type="dxa"/>
            <w:tcBorders>
              <w:top w:val="nil"/>
              <w:left w:val="nil"/>
              <w:bottom w:val="nil"/>
              <w:right w:val="nil"/>
            </w:tcBorders>
          </w:tcPr>
          <w:p w14:paraId="6CC31E26" w14:textId="77777777" w:rsidR="00774582" w:rsidRPr="00774582" w:rsidRDefault="00774582" w:rsidP="009B3123">
            <w:pPr>
              <w:rPr>
                <w:rFonts w:ascii="Arial" w:hAnsi="Arial" w:cs="Arial"/>
                <w:sz w:val="20"/>
                <w:szCs w:val="20"/>
                <w:lang w:eastAsia="lt-LT"/>
              </w:rPr>
            </w:pPr>
          </w:p>
        </w:tc>
        <w:tc>
          <w:tcPr>
            <w:tcW w:w="0" w:type="auto"/>
            <w:vMerge/>
            <w:tcBorders>
              <w:top w:val="nil"/>
              <w:left w:val="nil"/>
              <w:bottom w:val="nil"/>
              <w:right w:val="nil"/>
            </w:tcBorders>
            <w:vAlign w:val="center"/>
            <w:hideMark/>
          </w:tcPr>
          <w:p w14:paraId="14689A7C" w14:textId="77777777" w:rsidR="00774582" w:rsidRPr="00774582" w:rsidRDefault="00774582" w:rsidP="009B3123">
            <w:pPr>
              <w:rPr>
                <w:rFonts w:ascii="Arial" w:hAnsi="Arial" w:cs="Arial"/>
                <w:sz w:val="20"/>
                <w:szCs w:val="20"/>
                <w:lang w:eastAsia="lt-LT"/>
              </w:rPr>
            </w:pPr>
          </w:p>
        </w:tc>
      </w:tr>
    </w:tbl>
    <w:p w14:paraId="3EBF06D6" w14:textId="77777777" w:rsidR="00774582" w:rsidRPr="00774582" w:rsidRDefault="00774582" w:rsidP="00774582">
      <w:pPr>
        <w:shd w:val="clear" w:color="auto" w:fill="FFFFFF"/>
        <w:ind w:firstLine="424"/>
        <w:rPr>
          <w:rFonts w:ascii="Arial" w:hAnsi="Arial" w:cs="Arial"/>
          <w:i/>
          <w:sz w:val="20"/>
          <w:szCs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774582" w:rsidRPr="00774582" w14:paraId="3A5CC6C5" w14:textId="77777777" w:rsidTr="009B3123">
        <w:trPr>
          <w:trHeight w:val="164"/>
        </w:trPr>
        <w:tc>
          <w:tcPr>
            <w:tcW w:w="362" w:type="dxa"/>
            <w:tcBorders>
              <w:top w:val="single" w:sz="4" w:space="0" w:color="auto"/>
              <w:left w:val="single" w:sz="4" w:space="0" w:color="auto"/>
              <w:bottom w:val="single" w:sz="4" w:space="0" w:color="auto"/>
              <w:right w:val="nil"/>
            </w:tcBorders>
            <w:hideMark/>
          </w:tcPr>
          <w:p w14:paraId="41761A55" w14:textId="77777777" w:rsidR="00774582" w:rsidRPr="00774582" w:rsidRDefault="00774582" w:rsidP="009B3123">
            <w:pPr>
              <w:rPr>
                <w:rFonts w:ascii="Arial" w:hAnsi="Arial" w:cs="Arial"/>
                <w:sz w:val="20"/>
                <w:szCs w:val="20"/>
                <w:lang w:eastAsia="lt-LT"/>
              </w:rPr>
            </w:pPr>
            <w:r w:rsidRPr="00774582">
              <w:rPr>
                <w:rFonts w:ascii="Arial" w:hAnsi="Arial" w:cs="Arial"/>
                <w:sz w:val="20"/>
                <w:szCs w:val="20"/>
                <w:lang w:eastAsia="lt-LT"/>
              </w:rPr>
              <w:t>×</w:t>
            </w:r>
          </w:p>
        </w:tc>
        <w:tc>
          <w:tcPr>
            <w:tcW w:w="9862" w:type="dxa"/>
            <w:vMerge w:val="restart"/>
            <w:tcBorders>
              <w:top w:val="nil"/>
              <w:left w:val="nil"/>
              <w:bottom w:val="nil"/>
              <w:right w:val="nil"/>
            </w:tcBorders>
            <w:hideMark/>
          </w:tcPr>
          <w:p w14:paraId="6ADCF981" w14:textId="041761C8" w:rsidR="00774582" w:rsidRPr="00774582" w:rsidRDefault="00774582" w:rsidP="009B3123">
            <w:pPr>
              <w:jc w:val="both"/>
              <w:rPr>
                <w:rFonts w:ascii="Arial" w:hAnsi="Arial" w:cs="Arial"/>
                <w:sz w:val="20"/>
                <w:szCs w:val="20"/>
              </w:rPr>
            </w:pPr>
            <w:r w:rsidRPr="00774582">
              <w:rPr>
                <w:rFonts w:ascii="Arial" w:hAnsi="Arial" w:cs="Arial"/>
                <w:sz w:val="20"/>
                <w:szCs w:val="20"/>
                <w:lang w:eastAsia="lt-LT"/>
              </w:rPr>
              <w:t xml:space="preserve">tiekėjo siūlomos prekės nekelia grėsmės nacionaliniam saugumui </w:t>
            </w:r>
            <w:r w:rsidRPr="00774582">
              <w:rPr>
                <w:rFonts w:ascii="Arial" w:hAnsi="Arial" w:cs="Arial"/>
                <w:color w:val="000000"/>
                <w:sz w:val="20"/>
                <w:szCs w:val="20"/>
                <w:bdr w:val="none" w:sz="0" w:space="0" w:color="auto" w:frame="1"/>
              </w:rPr>
              <w:t>–</w:t>
            </w:r>
            <w:r w:rsidRPr="00774582">
              <w:rPr>
                <w:rFonts w:ascii="Arial" w:hAnsi="Arial" w:cs="Arial"/>
                <w:sz w:val="20"/>
                <w:szCs w:val="20"/>
                <w:lang w:eastAsia="lt-LT"/>
              </w:rPr>
              <w:t xml:space="preserve"> vadovaujantis </w:t>
            </w:r>
            <w:r w:rsidRPr="00774582">
              <w:rPr>
                <w:rFonts w:ascii="Arial" w:hAnsi="Arial" w:cs="Arial"/>
                <w:sz w:val="20"/>
                <w:szCs w:val="20"/>
              </w:rPr>
              <w:t xml:space="preserve">Lietuvos Respublikos pirkimų, atliekamų </w:t>
            </w:r>
            <w:proofErr w:type="spellStart"/>
            <w:r w:rsidRPr="00774582">
              <w:rPr>
                <w:rFonts w:ascii="Arial" w:hAnsi="Arial" w:cs="Arial"/>
                <w:sz w:val="20"/>
                <w:szCs w:val="20"/>
              </w:rPr>
              <w:t>vandentvarkos</w:t>
            </w:r>
            <w:proofErr w:type="spellEnd"/>
            <w:r w:rsidRPr="00774582">
              <w:rPr>
                <w:rFonts w:ascii="Arial" w:hAnsi="Arial" w:cs="Arial"/>
                <w:sz w:val="20"/>
                <w:szCs w:val="20"/>
              </w:rPr>
              <w:t xml:space="preserve">, energetikos, transporto, ar pašto paslaugų srities perkančiųjų subjektų, įstatymo (toliau – </w:t>
            </w:r>
            <w:r w:rsidRPr="00774582">
              <w:rPr>
                <w:rFonts w:ascii="Arial" w:hAnsi="Arial" w:cs="Arial"/>
                <w:sz w:val="20"/>
                <w:szCs w:val="20"/>
                <w:lang w:eastAsia="lt-LT"/>
              </w:rPr>
              <w:t xml:space="preserve">PĮ) 50 straipsnio 9 dalies 1 punktu, </w:t>
            </w:r>
            <w:r w:rsidRPr="00774582">
              <w:rPr>
                <w:rFonts w:ascii="Arial" w:hAnsi="Arial" w:cs="Arial"/>
                <w:sz w:val="20"/>
                <w:szCs w:val="20"/>
              </w:rPr>
              <w:t>prekių gamintojas ar jį kontroliuojantis asmuo</w:t>
            </w:r>
            <w:r w:rsidRPr="00774582">
              <w:rPr>
                <w:rFonts w:ascii="Arial" w:hAnsi="Arial" w:cs="Arial"/>
                <w:sz w:val="20"/>
                <w:szCs w:val="20"/>
                <w:lang w:eastAsia="lt-LT"/>
              </w:rPr>
              <w:t xml:space="preserve"> </w:t>
            </w:r>
            <w:r w:rsidRPr="00774582">
              <w:rPr>
                <w:rFonts w:ascii="Arial" w:hAnsi="Arial" w:cs="Arial"/>
                <w:sz w:val="20"/>
                <w:szCs w:val="20"/>
              </w:rPr>
              <w:t>nėra registruoti (jeigu gamintojas ar jį kontroliuojantis asmuo yra fizinis asmuo – nuolat gyvenantis ar turintis pilietybę) VPĮ 92 straipsnio 14 dalyje numatytame sąraše nurodytose valstybėse ar teritorijose.</w:t>
            </w:r>
          </w:p>
        </w:tc>
      </w:tr>
      <w:tr w:rsidR="00774582" w:rsidRPr="00774582" w14:paraId="2D0616E7" w14:textId="77777777" w:rsidTr="009B3123">
        <w:trPr>
          <w:trHeight w:val="164"/>
        </w:trPr>
        <w:tc>
          <w:tcPr>
            <w:tcW w:w="362" w:type="dxa"/>
            <w:tcBorders>
              <w:top w:val="single" w:sz="4" w:space="0" w:color="auto"/>
              <w:left w:val="nil"/>
              <w:bottom w:val="nil"/>
              <w:right w:val="nil"/>
            </w:tcBorders>
          </w:tcPr>
          <w:p w14:paraId="1442459E" w14:textId="77777777" w:rsidR="00774582" w:rsidRPr="00774582" w:rsidRDefault="00774582" w:rsidP="009B3123">
            <w:pPr>
              <w:rPr>
                <w:rFonts w:ascii="Arial" w:hAnsi="Arial" w:cs="Arial"/>
                <w:sz w:val="20"/>
                <w:szCs w:val="20"/>
                <w:lang w:eastAsia="lt-LT"/>
              </w:rPr>
            </w:pPr>
          </w:p>
        </w:tc>
        <w:tc>
          <w:tcPr>
            <w:tcW w:w="0" w:type="auto"/>
            <w:vMerge/>
            <w:tcBorders>
              <w:top w:val="nil"/>
              <w:left w:val="nil"/>
              <w:bottom w:val="nil"/>
              <w:right w:val="nil"/>
            </w:tcBorders>
            <w:vAlign w:val="center"/>
            <w:hideMark/>
          </w:tcPr>
          <w:p w14:paraId="4D756DE7" w14:textId="77777777" w:rsidR="00774582" w:rsidRPr="00774582" w:rsidRDefault="00774582" w:rsidP="009B3123">
            <w:pPr>
              <w:rPr>
                <w:rFonts w:ascii="Arial" w:hAnsi="Arial" w:cs="Arial"/>
                <w:sz w:val="20"/>
                <w:szCs w:val="20"/>
                <w:lang w:eastAsia="lt-LT"/>
              </w:rPr>
            </w:pPr>
          </w:p>
        </w:tc>
      </w:tr>
      <w:tr w:rsidR="00774582" w:rsidRPr="00774582" w14:paraId="6ABAD004" w14:textId="77777777" w:rsidTr="009B3123">
        <w:trPr>
          <w:trHeight w:val="1175"/>
        </w:trPr>
        <w:tc>
          <w:tcPr>
            <w:tcW w:w="362" w:type="dxa"/>
            <w:tcBorders>
              <w:top w:val="nil"/>
              <w:left w:val="nil"/>
              <w:bottom w:val="nil"/>
              <w:right w:val="nil"/>
            </w:tcBorders>
          </w:tcPr>
          <w:p w14:paraId="5DA9698B" w14:textId="77777777" w:rsidR="00774582" w:rsidRPr="00774582" w:rsidRDefault="00774582" w:rsidP="009B3123">
            <w:pPr>
              <w:rPr>
                <w:rFonts w:ascii="Arial" w:hAnsi="Arial" w:cs="Arial"/>
                <w:sz w:val="20"/>
                <w:szCs w:val="20"/>
                <w:lang w:eastAsia="lt-LT"/>
              </w:rPr>
            </w:pPr>
          </w:p>
        </w:tc>
        <w:tc>
          <w:tcPr>
            <w:tcW w:w="0" w:type="auto"/>
            <w:vMerge/>
            <w:tcBorders>
              <w:top w:val="nil"/>
              <w:left w:val="nil"/>
              <w:bottom w:val="nil"/>
              <w:right w:val="nil"/>
            </w:tcBorders>
            <w:vAlign w:val="center"/>
            <w:hideMark/>
          </w:tcPr>
          <w:p w14:paraId="4742DA3A" w14:textId="77777777" w:rsidR="00774582" w:rsidRPr="00774582" w:rsidRDefault="00774582" w:rsidP="009B3123">
            <w:pPr>
              <w:rPr>
                <w:rFonts w:ascii="Arial" w:hAnsi="Arial" w:cs="Arial"/>
                <w:sz w:val="20"/>
                <w:szCs w:val="20"/>
                <w:lang w:eastAsia="lt-LT"/>
              </w:rPr>
            </w:pPr>
          </w:p>
        </w:tc>
      </w:tr>
    </w:tbl>
    <w:p w14:paraId="1BCB0757" w14:textId="77777777" w:rsidR="00774582" w:rsidRPr="00774582" w:rsidRDefault="00774582" w:rsidP="00774582">
      <w:pPr>
        <w:shd w:val="clear" w:color="auto" w:fill="FFFFFF"/>
        <w:ind w:firstLine="424"/>
        <w:rPr>
          <w:rFonts w:ascii="Arial" w:hAnsi="Arial" w:cs="Arial"/>
          <w:i/>
          <w:sz w:val="20"/>
          <w:szCs w:val="20"/>
        </w:rPr>
      </w:pPr>
    </w:p>
    <w:p w14:paraId="56E55EEF" w14:textId="77777777" w:rsidR="00774582" w:rsidRPr="00774582" w:rsidRDefault="00774582" w:rsidP="00774582">
      <w:pPr>
        <w:widowControl w:val="0"/>
        <w:shd w:val="clear" w:color="auto" w:fill="FFFFFF"/>
        <w:suppressAutoHyphens/>
        <w:ind w:firstLine="567"/>
        <w:jc w:val="both"/>
        <w:textAlignment w:val="baseline"/>
        <w:rPr>
          <w:rFonts w:ascii="Arial" w:hAnsi="Arial" w:cs="Arial"/>
          <w:sz w:val="20"/>
          <w:szCs w:val="20"/>
          <w:shd w:val="clear" w:color="auto" w:fill="008000"/>
        </w:rPr>
      </w:pPr>
    </w:p>
    <w:p w14:paraId="3877D7DB" w14:textId="77777777" w:rsidR="00774582" w:rsidRPr="00774582" w:rsidRDefault="00774582" w:rsidP="00774582">
      <w:pPr>
        <w:shd w:val="clear" w:color="auto" w:fill="FFFFFF"/>
        <w:ind w:firstLine="720"/>
        <w:rPr>
          <w:rFonts w:ascii="Arial" w:hAnsi="Arial" w:cs="Arial"/>
          <w:sz w:val="20"/>
          <w:szCs w:val="20"/>
        </w:rPr>
      </w:pPr>
      <w:r w:rsidRPr="00774582">
        <w:rPr>
          <w:rFonts w:ascii="Arial" w:hAnsi="Arial" w:cs="Arial"/>
          <w:sz w:val="20"/>
          <w:szCs w:val="20"/>
        </w:rPr>
        <w:t>Patvirtinu, kad šie duomenys yra teisingi ir aktualūs pasiūlymo pateikimo dieną.</w:t>
      </w:r>
    </w:p>
    <w:p w14:paraId="68A0CF03" w14:textId="77777777" w:rsidR="00774582" w:rsidRPr="00774582" w:rsidRDefault="00774582" w:rsidP="00774582">
      <w:pPr>
        <w:shd w:val="clear" w:color="auto" w:fill="FFFFFF"/>
        <w:ind w:firstLine="720"/>
        <w:rPr>
          <w:rFonts w:ascii="Arial" w:hAnsi="Arial" w:cs="Arial"/>
          <w:sz w:val="20"/>
          <w:szCs w:val="20"/>
        </w:rPr>
      </w:pPr>
    </w:p>
    <w:p w14:paraId="7C3299DA" w14:textId="77777777" w:rsidR="00774582" w:rsidRPr="00774582" w:rsidRDefault="00774582" w:rsidP="00774582">
      <w:pPr>
        <w:ind w:left="709"/>
        <w:jc w:val="both"/>
        <w:rPr>
          <w:rFonts w:ascii="Arial" w:hAnsi="Arial" w:cs="Arial"/>
          <w:sz w:val="20"/>
          <w:szCs w:val="20"/>
        </w:rPr>
      </w:pPr>
      <w:r w:rsidRPr="00774582">
        <w:rPr>
          <w:rFonts w:ascii="Arial" w:hAnsi="Arial" w:cs="Arial"/>
          <w:sz w:val="20"/>
          <w:szCs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C453263" w14:textId="77777777" w:rsidR="00774582" w:rsidRPr="00774582" w:rsidRDefault="00774582" w:rsidP="00774582">
      <w:pPr>
        <w:widowControl w:val="0"/>
        <w:shd w:val="clear" w:color="auto" w:fill="FFFFFF"/>
        <w:suppressAutoHyphens/>
        <w:jc w:val="both"/>
        <w:textAlignment w:val="baseline"/>
        <w:rPr>
          <w:rFonts w:ascii="Arial" w:hAnsi="Arial" w:cs="Arial"/>
          <w:color w:val="000000"/>
          <w:sz w:val="20"/>
          <w:szCs w:val="20"/>
          <w:shd w:val="clear" w:color="auto" w:fill="00FF00"/>
        </w:rPr>
      </w:pPr>
    </w:p>
    <w:p w14:paraId="45AAD2E9" w14:textId="77777777" w:rsidR="00774582" w:rsidRPr="00774582" w:rsidRDefault="00774582" w:rsidP="00774582">
      <w:pPr>
        <w:ind w:left="709"/>
        <w:jc w:val="both"/>
        <w:rPr>
          <w:rFonts w:ascii="Arial" w:hAnsi="Arial" w:cs="Arial"/>
          <w:sz w:val="20"/>
          <w:szCs w:val="20"/>
        </w:rPr>
      </w:pPr>
      <w:r w:rsidRPr="00774582">
        <w:rPr>
          <w:rFonts w:ascii="Arial" w:hAnsi="Arial" w:cs="Arial"/>
          <w:sz w:val="20"/>
          <w:szCs w:val="20"/>
        </w:rPr>
        <w:t>Suprantu, kad jeigu pagal vertinimo rezultatus pasiūlymas bus pripažintas laimėjusiu, turės būti pateikti perkančiojo subjekto nurodyti atitiktį nacionalinio saugumo reikalavimams patvirtinantys dokumentai.</w:t>
      </w:r>
    </w:p>
    <w:p w14:paraId="456A1168" w14:textId="77777777" w:rsidR="00774582" w:rsidRPr="00774582" w:rsidRDefault="00774582" w:rsidP="00774582">
      <w:pPr>
        <w:widowControl w:val="0"/>
        <w:suppressAutoHyphens/>
        <w:ind w:left="709"/>
        <w:jc w:val="both"/>
        <w:textAlignment w:val="baseline"/>
        <w:rPr>
          <w:rFonts w:ascii="Arial" w:hAnsi="Arial" w:cs="Arial"/>
          <w:sz w:val="20"/>
          <w:szCs w:val="20"/>
        </w:rPr>
      </w:pPr>
    </w:p>
    <w:p w14:paraId="112A97AE" w14:textId="77777777" w:rsidR="00774582" w:rsidRPr="00774582" w:rsidRDefault="00774582" w:rsidP="00774582">
      <w:pPr>
        <w:widowControl w:val="0"/>
        <w:suppressAutoHyphens/>
        <w:jc w:val="center"/>
        <w:textAlignment w:val="baseline"/>
        <w:rPr>
          <w:rFonts w:ascii="Arial" w:hAnsi="Arial" w:cs="Arial"/>
          <w:sz w:val="20"/>
          <w:szCs w:val="20"/>
        </w:rPr>
      </w:pPr>
    </w:p>
    <w:p w14:paraId="2A0999F9" w14:textId="77777777" w:rsidR="00774582" w:rsidRPr="00774582" w:rsidRDefault="00774582" w:rsidP="00774582">
      <w:pPr>
        <w:widowControl w:val="0"/>
        <w:suppressAutoHyphens/>
        <w:jc w:val="center"/>
        <w:textAlignment w:val="baseline"/>
        <w:rPr>
          <w:rFonts w:ascii="Arial" w:hAnsi="Arial" w:cs="Arial"/>
          <w:sz w:val="20"/>
          <w:szCs w:val="20"/>
        </w:rPr>
      </w:pPr>
    </w:p>
    <w:p w14:paraId="4D649BEE" w14:textId="77777777" w:rsidR="00774582" w:rsidRPr="00774582" w:rsidRDefault="00774582" w:rsidP="00774582">
      <w:pPr>
        <w:widowControl w:val="0"/>
        <w:suppressAutoHyphens/>
        <w:jc w:val="center"/>
        <w:textAlignment w:val="baseline"/>
        <w:rPr>
          <w:rFonts w:ascii="Arial" w:eastAsia="Calibri" w:hAnsi="Arial" w:cs="Arial"/>
          <w:sz w:val="20"/>
          <w:szCs w:val="20"/>
        </w:rPr>
      </w:pPr>
      <w:r w:rsidRPr="00774582">
        <w:rPr>
          <w:rFonts w:ascii="Arial" w:eastAsia="Calibri" w:hAnsi="Arial" w:cs="Arial"/>
          <w:sz w:val="20"/>
          <w:szCs w:val="20"/>
        </w:rPr>
        <w:t>____________________</w:t>
      </w:r>
      <w:r w:rsidRPr="00774582">
        <w:rPr>
          <w:rFonts w:ascii="Arial" w:eastAsia="Calibri" w:hAnsi="Arial" w:cs="Arial"/>
          <w:i/>
          <w:iCs/>
          <w:sz w:val="20"/>
          <w:szCs w:val="20"/>
        </w:rPr>
        <w:t xml:space="preserve">                             </w:t>
      </w:r>
      <w:r w:rsidRPr="00774582">
        <w:rPr>
          <w:rFonts w:ascii="Arial" w:eastAsia="Calibri" w:hAnsi="Arial" w:cs="Arial"/>
          <w:sz w:val="20"/>
          <w:szCs w:val="20"/>
        </w:rPr>
        <w:t>____________________</w:t>
      </w:r>
      <w:r w:rsidRPr="00774582">
        <w:rPr>
          <w:rFonts w:ascii="Arial" w:eastAsia="Calibri" w:hAnsi="Arial" w:cs="Arial"/>
          <w:sz w:val="20"/>
          <w:szCs w:val="20"/>
        </w:rPr>
        <w:tab/>
        <w:t xml:space="preserve">                   ___________________</w:t>
      </w:r>
    </w:p>
    <w:p w14:paraId="27BED553" w14:textId="77777777" w:rsidR="00774582" w:rsidRPr="00774582" w:rsidRDefault="00774582" w:rsidP="00774582">
      <w:pPr>
        <w:widowControl w:val="0"/>
        <w:suppressAutoHyphens/>
        <w:ind w:firstLine="471"/>
        <w:jc w:val="center"/>
        <w:textAlignment w:val="baseline"/>
        <w:rPr>
          <w:rFonts w:ascii="Arial" w:hAnsi="Arial" w:cs="Arial"/>
          <w:sz w:val="20"/>
          <w:szCs w:val="20"/>
        </w:rPr>
      </w:pPr>
      <w:r w:rsidRPr="00774582">
        <w:rPr>
          <w:rFonts w:ascii="Arial" w:eastAsia="Calibri" w:hAnsi="Arial" w:cs="Arial"/>
          <w:i/>
          <w:iCs/>
          <w:sz w:val="20"/>
          <w:szCs w:val="20"/>
        </w:rPr>
        <w:t>(pareigos)                                                           (parašas)                                                 (vardas ir pavardė)</w:t>
      </w:r>
    </w:p>
    <w:p w14:paraId="2057BD47" w14:textId="77777777" w:rsidR="00774582" w:rsidRPr="00774582" w:rsidRDefault="00774582" w:rsidP="007E32D0">
      <w:pPr>
        <w:jc w:val="center"/>
        <w:rPr>
          <w:rFonts w:ascii="Arial" w:hAnsi="Arial" w:cs="Arial"/>
          <w:sz w:val="20"/>
          <w:szCs w:val="20"/>
        </w:rPr>
      </w:pPr>
    </w:p>
    <w:sectPr w:rsidR="00774582" w:rsidRPr="00774582"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91D40"/>
    <w:multiLevelType w:val="hybridMultilevel"/>
    <w:tmpl w:val="1CCE7C44"/>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4"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8"/>
  </w:num>
  <w:num w:numId="6">
    <w:abstractNumId w:val="6"/>
  </w:num>
  <w:num w:numId="7">
    <w:abstractNumId w:val="3"/>
  </w:num>
  <w:num w:numId="8">
    <w:abstractNumId w:val="4"/>
  </w:num>
  <w:num w:numId="9">
    <w:abstractNumId w:val="3"/>
  </w:num>
  <w:num w:numId="10">
    <w:abstractNumId w:val="4"/>
  </w:num>
  <w:num w:numId="11">
    <w:abstractNumId w:val="8"/>
  </w:num>
  <w:num w:numId="12">
    <w:abstractNumId w:val="6"/>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786"/>
    <w:rsid w:val="00013434"/>
    <w:rsid w:val="000C7720"/>
    <w:rsid w:val="000E4DF6"/>
    <w:rsid w:val="000F0484"/>
    <w:rsid w:val="001615BD"/>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3D2832"/>
    <w:rsid w:val="00424DF0"/>
    <w:rsid w:val="00441391"/>
    <w:rsid w:val="0044328D"/>
    <w:rsid w:val="00494D06"/>
    <w:rsid w:val="004D3125"/>
    <w:rsid w:val="0051656D"/>
    <w:rsid w:val="00527BFA"/>
    <w:rsid w:val="005449AA"/>
    <w:rsid w:val="005721BD"/>
    <w:rsid w:val="0059629C"/>
    <w:rsid w:val="005B018E"/>
    <w:rsid w:val="005C120B"/>
    <w:rsid w:val="005D2A24"/>
    <w:rsid w:val="00642786"/>
    <w:rsid w:val="006610B6"/>
    <w:rsid w:val="006761A8"/>
    <w:rsid w:val="00681E59"/>
    <w:rsid w:val="006D785C"/>
    <w:rsid w:val="00725AF2"/>
    <w:rsid w:val="007648D2"/>
    <w:rsid w:val="007734BB"/>
    <w:rsid w:val="00774582"/>
    <w:rsid w:val="007C1D14"/>
    <w:rsid w:val="007C20FD"/>
    <w:rsid w:val="007D06D6"/>
    <w:rsid w:val="007E32D0"/>
    <w:rsid w:val="007E4D60"/>
    <w:rsid w:val="007E7EF4"/>
    <w:rsid w:val="00804B06"/>
    <w:rsid w:val="008C2484"/>
    <w:rsid w:val="008D0F6A"/>
    <w:rsid w:val="008F035C"/>
    <w:rsid w:val="00907674"/>
    <w:rsid w:val="009407AC"/>
    <w:rsid w:val="00960627"/>
    <w:rsid w:val="009B282B"/>
    <w:rsid w:val="009D69AB"/>
    <w:rsid w:val="009D7629"/>
    <w:rsid w:val="009F1E76"/>
    <w:rsid w:val="00A02CAA"/>
    <w:rsid w:val="00A14491"/>
    <w:rsid w:val="00A229C7"/>
    <w:rsid w:val="00A32549"/>
    <w:rsid w:val="00A56108"/>
    <w:rsid w:val="00A94C90"/>
    <w:rsid w:val="00AF468B"/>
    <w:rsid w:val="00B1565F"/>
    <w:rsid w:val="00B26F15"/>
    <w:rsid w:val="00B81A88"/>
    <w:rsid w:val="00C00792"/>
    <w:rsid w:val="00C1043F"/>
    <w:rsid w:val="00C35586"/>
    <w:rsid w:val="00C72767"/>
    <w:rsid w:val="00CB3195"/>
    <w:rsid w:val="00D2378B"/>
    <w:rsid w:val="00D362AE"/>
    <w:rsid w:val="00D41484"/>
    <w:rsid w:val="00DE5867"/>
    <w:rsid w:val="00E7684A"/>
    <w:rsid w:val="00EA3B8B"/>
    <w:rsid w:val="00EA6839"/>
    <w:rsid w:val="00F01423"/>
    <w:rsid w:val="00F83721"/>
    <w:rsid w:val="00F8605E"/>
    <w:rsid w:val="00FE6F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28E1"/>
  <w15:chartTrackingRefBased/>
  <w15:docId w15:val="{7EF83656-D9E5-4FBA-ACCB-A76F0D99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42786"/>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642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427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42786"/>
    <w:pPr>
      <w:ind w:left="720"/>
      <w:contextualSpacing/>
    </w:pPr>
  </w:style>
  <w:style w:type="character" w:styleId="Komentaronuoroda">
    <w:name w:val="annotation reference"/>
    <w:basedOn w:val="Numatytasispastraiposriftas"/>
    <w:uiPriority w:val="99"/>
    <w:semiHidden/>
    <w:unhideWhenUsed/>
    <w:rsid w:val="00EA6839"/>
    <w:rPr>
      <w:sz w:val="16"/>
      <w:szCs w:val="16"/>
    </w:rPr>
  </w:style>
  <w:style w:type="paragraph" w:styleId="Komentarotekstas">
    <w:name w:val="annotation text"/>
    <w:basedOn w:val="prastasis"/>
    <w:link w:val="KomentarotekstasDiagrama"/>
    <w:uiPriority w:val="99"/>
    <w:semiHidden/>
    <w:unhideWhenUsed/>
    <w:rsid w:val="00EA6839"/>
    <w:rPr>
      <w:sz w:val="20"/>
      <w:szCs w:val="20"/>
    </w:rPr>
  </w:style>
  <w:style w:type="character" w:customStyle="1" w:styleId="KomentarotekstasDiagrama">
    <w:name w:val="Komentaro tekstas Diagrama"/>
    <w:basedOn w:val="Numatytasispastraiposriftas"/>
    <w:link w:val="Komentarotekstas"/>
    <w:uiPriority w:val="99"/>
    <w:semiHidden/>
    <w:rsid w:val="00EA6839"/>
    <w:rPr>
      <w:lang w:eastAsia="en-US"/>
    </w:rPr>
  </w:style>
  <w:style w:type="paragraph" w:styleId="Komentarotema">
    <w:name w:val="annotation subject"/>
    <w:basedOn w:val="Komentarotekstas"/>
    <w:next w:val="Komentarotekstas"/>
    <w:link w:val="KomentarotemaDiagrama"/>
    <w:uiPriority w:val="99"/>
    <w:semiHidden/>
    <w:unhideWhenUsed/>
    <w:rsid w:val="00EA6839"/>
    <w:rPr>
      <w:b/>
      <w:bCs/>
    </w:rPr>
  </w:style>
  <w:style w:type="character" w:customStyle="1" w:styleId="KomentarotemaDiagrama">
    <w:name w:val="Komentaro tema Diagrama"/>
    <w:basedOn w:val="KomentarotekstasDiagrama"/>
    <w:link w:val="Komentarotema"/>
    <w:uiPriority w:val="99"/>
    <w:semiHidden/>
    <w:rsid w:val="00EA6839"/>
    <w:rPr>
      <w:b/>
      <w:bCs/>
      <w:lang w:eastAsia="en-US"/>
    </w:rPr>
  </w:style>
  <w:style w:type="paragraph" w:styleId="Debesliotekstas">
    <w:name w:val="Balloon Text"/>
    <w:basedOn w:val="prastasis"/>
    <w:link w:val="DebesliotekstasDiagrama"/>
    <w:uiPriority w:val="99"/>
    <w:semiHidden/>
    <w:unhideWhenUsed/>
    <w:rsid w:val="00EA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6839"/>
    <w:rPr>
      <w:rFonts w:ascii="Segoe UI" w:hAnsi="Segoe UI" w:cs="Segoe UI"/>
      <w:sz w:val="18"/>
      <w:szCs w:val="18"/>
      <w:lang w:eastAsia="en-US"/>
    </w:rPr>
  </w:style>
  <w:style w:type="character" w:styleId="Hipersaitas">
    <w:name w:val="Hyperlink"/>
    <w:basedOn w:val="Numatytasispastraiposriftas"/>
    <w:uiPriority w:val="99"/>
    <w:unhideWhenUsed/>
    <w:rsid w:val="00C007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7</Pages>
  <Words>9195</Words>
  <Characters>5242</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16</cp:revision>
  <dcterms:created xsi:type="dcterms:W3CDTF">2023-12-19T12:22:00Z</dcterms:created>
  <dcterms:modified xsi:type="dcterms:W3CDTF">2025-07-11T05:43:00Z</dcterms:modified>
</cp:coreProperties>
</file>